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73"/>
        <w:tblW w:w="0" w:type="auto"/>
        <w:tblLook w:val="04A0" w:firstRow="1" w:lastRow="0" w:firstColumn="1" w:lastColumn="0" w:noHBand="0" w:noVBand="1"/>
      </w:tblPr>
      <w:tblGrid>
        <w:gridCol w:w="3878"/>
        <w:gridCol w:w="3181"/>
        <w:gridCol w:w="2291"/>
      </w:tblGrid>
      <w:tr w:rsidR="00333438" w14:paraId="4B22097E" w14:textId="77777777" w:rsidTr="00333438">
        <w:trPr>
          <w:trHeight w:val="530"/>
        </w:trPr>
        <w:tc>
          <w:tcPr>
            <w:tcW w:w="3878" w:type="dxa"/>
            <w:shd w:val="clear" w:color="auto" w:fill="D9D9D9" w:themeFill="background1" w:themeFillShade="D9"/>
          </w:tcPr>
          <w:p w14:paraId="1ECBE1F9" w14:textId="77777777" w:rsidR="00333438" w:rsidRDefault="00333438" w:rsidP="00333438">
            <w:pPr>
              <w:tabs>
                <w:tab w:val="right" w:pos="4459"/>
              </w:tabs>
            </w:pPr>
            <w:r>
              <w:t>COMPANY/FIRM:</w:t>
            </w:r>
            <w:r>
              <w:tab/>
            </w:r>
          </w:p>
        </w:tc>
        <w:tc>
          <w:tcPr>
            <w:tcW w:w="3181" w:type="dxa"/>
            <w:shd w:val="clear" w:color="auto" w:fill="D9D9D9" w:themeFill="background1" w:themeFillShade="D9"/>
          </w:tcPr>
          <w:p w14:paraId="0EA8BF96" w14:textId="77777777" w:rsidR="00333438" w:rsidRDefault="00333438" w:rsidP="00DE2E6C">
            <w:r>
              <w:t>STATUS: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7ACAA4D2" w14:textId="77777777" w:rsidR="00333438" w:rsidRDefault="00333438" w:rsidP="00DE2E6C">
            <w:r>
              <w:t>RANKING:</w:t>
            </w:r>
          </w:p>
        </w:tc>
      </w:tr>
      <w:tr w:rsidR="00333438" w14:paraId="7BE5448B" w14:textId="77777777" w:rsidTr="00333438">
        <w:tc>
          <w:tcPr>
            <w:tcW w:w="3878" w:type="dxa"/>
          </w:tcPr>
          <w:p w14:paraId="73D314B1" w14:textId="77777777" w:rsidR="00333438" w:rsidRDefault="00333438" w:rsidP="00DE2E6C"/>
          <w:p w14:paraId="03CDB60D" w14:textId="785BBCD7" w:rsidR="00333438" w:rsidRDefault="00587E16" w:rsidP="00DE2E6C">
            <w:r>
              <w:t>Casper Phillips &amp; Associates</w:t>
            </w:r>
          </w:p>
        </w:tc>
        <w:tc>
          <w:tcPr>
            <w:tcW w:w="3181" w:type="dxa"/>
          </w:tcPr>
          <w:p w14:paraId="05CDCBFF" w14:textId="01AA875D" w:rsidR="00333438" w:rsidRDefault="00587E16" w:rsidP="00DE2E6C">
            <w:r>
              <w:t>Selected</w:t>
            </w:r>
          </w:p>
        </w:tc>
        <w:tc>
          <w:tcPr>
            <w:tcW w:w="2291" w:type="dxa"/>
          </w:tcPr>
          <w:p w14:paraId="43179CC0" w14:textId="0617A7F9" w:rsidR="00333438" w:rsidRDefault="00587E16" w:rsidP="00DE2E6C">
            <w:r>
              <w:t>1</w:t>
            </w:r>
          </w:p>
        </w:tc>
      </w:tr>
      <w:tr w:rsidR="00333438" w14:paraId="163B4298" w14:textId="77777777" w:rsidTr="00333438">
        <w:tc>
          <w:tcPr>
            <w:tcW w:w="3878" w:type="dxa"/>
          </w:tcPr>
          <w:p w14:paraId="25837DB0" w14:textId="77777777" w:rsidR="00333438" w:rsidRDefault="00333438" w:rsidP="00DE2E6C"/>
          <w:p w14:paraId="40797FB6" w14:textId="5547C03A" w:rsidR="00333438" w:rsidRDefault="00587E16" w:rsidP="00DE2E6C">
            <w:r>
              <w:t>Liftech Consultants Inc.</w:t>
            </w:r>
          </w:p>
        </w:tc>
        <w:tc>
          <w:tcPr>
            <w:tcW w:w="3181" w:type="dxa"/>
          </w:tcPr>
          <w:p w14:paraId="10253A7E" w14:textId="31B85E30" w:rsidR="00333438" w:rsidRDefault="00587E16" w:rsidP="00DE2E6C">
            <w:r>
              <w:t>Shortlisted</w:t>
            </w:r>
          </w:p>
        </w:tc>
        <w:tc>
          <w:tcPr>
            <w:tcW w:w="2291" w:type="dxa"/>
          </w:tcPr>
          <w:p w14:paraId="7F41B149" w14:textId="09022F08" w:rsidR="00333438" w:rsidRDefault="00587E16" w:rsidP="00DE2E6C">
            <w:r>
              <w:t>2</w:t>
            </w:r>
          </w:p>
        </w:tc>
      </w:tr>
      <w:tr w:rsidR="00333438" w14:paraId="1EC9C620" w14:textId="77777777" w:rsidTr="00333438">
        <w:tc>
          <w:tcPr>
            <w:tcW w:w="3878" w:type="dxa"/>
          </w:tcPr>
          <w:p w14:paraId="7A768B78" w14:textId="77777777" w:rsidR="00333438" w:rsidRDefault="00333438" w:rsidP="00DE2E6C"/>
          <w:p w14:paraId="30D17B06" w14:textId="77777777" w:rsidR="00333438" w:rsidRDefault="00333438" w:rsidP="00DE2E6C"/>
        </w:tc>
        <w:tc>
          <w:tcPr>
            <w:tcW w:w="3181" w:type="dxa"/>
          </w:tcPr>
          <w:p w14:paraId="6F69558A" w14:textId="77777777" w:rsidR="00333438" w:rsidRDefault="00333438" w:rsidP="00DE2E6C"/>
        </w:tc>
        <w:tc>
          <w:tcPr>
            <w:tcW w:w="2291" w:type="dxa"/>
          </w:tcPr>
          <w:p w14:paraId="37039076" w14:textId="77777777" w:rsidR="00333438" w:rsidRDefault="00333438" w:rsidP="00DE2E6C"/>
        </w:tc>
      </w:tr>
      <w:tr w:rsidR="00333438" w14:paraId="3653AFC6" w14:textId="77777777" w:rsidTr="00333438">
        <w:tc>
          <w:tcPr>
            <w:tcW w:w="3878" w:type="dxa"/>
          </w:tcPr>
          <w:p w14:paraId="3DC28980" w14:textId="77777777" w:rsidR="00333438" w:rsidRDefault="00333438" w:rsidP="00DE2E6C"/>
          <w:p w14:paraId="6B21BF1A" w14:textId="77777777" w:rsidR="00333438" w:rsidRDefault="00333438" w:rsidP="00DE2E6C"/>
        </w:tc>
        <w:tc>
          <w:tcPr>
            <w:tcW w:w="3181" w:type="dxa"/>
          </w:tcPr>
          <w:p w14:paraId="08AD2CDA" w14:textId="77777777" w:rsidR="00333438" w:rsidRDefault="00333438" w:rsidP="00DE2E6C"/>
        </w:tc>
        <w:tc>
          <w:tcPr>
            <w:tcW w:w="2291" w:type="dxa"/>
          </w:tcPr>
          <w:p w14:paraId="769E69F4" w14:textId="77777777" w:rsidR="00333438" w:rsidRDefault="00333438" w:rsidP="00DE2E6C"/>
        </w:tc>
      </w:tr>
      <w:tr w:rsidR="00333438" w14:paraId="381C714A" w14:textId="77777777" w:rsidTr="00333438">
        <w:tc>
          <w:tcPr>
            <w:tcW w:w="3878" w:type="dxa"/>
          </w:tcPr>
          <w:p w14:paraId="438B1BC4" w14:textId="77777777" w:rsidR="00333438" w:rsidRDefault="00333438" w:rsidP="00DE2E6C"/>
          <w:p w14:paraId="4AB50A11" w14:textId="77777777" w:rsidR="00333438" w:rsidRDefault="00333438" w:rsidP="00DE2E6C"/>
        </w:tc>
        <w:tc>
          <w:tcPr>
            <w:tcW w:w="3181" w:type="dxa"/>
          </w:tcPr>
          <w:p w14:paraId="1E4FFC2E" w14:textId="77777777" w:rsidR="00333438" w:rsidRDefault="00333438" w:rsidP="00DE2E6C"/>
        </w:tc>
        <w:tc>
          <w:tcPr>
            <w:tcW w:w="2291" w:type="dxa"/>
          </w:tcPr>
          <w:p w14:paraId="7D8A278E" w14:textId="77777777" w:rsidR="00333438" w:rsidRDefault="00333438" w:rsidP="00DE2E6C"/>
        </w:tc>
      </w:tr>
      <w:tr w:rsidR="00333438" w14:paraId="61EE2F40" w14:textId="77777777" w:rsidTr="00333438">
        <w:tc>
          <w:tcPr>
            <w:tcW w:w="3878" w:type="dxa"/>
          </w:tcPr>
          <w:p w14:paraId="363303B8" w14:textId="77777777" w:rsidR="00333438" w:rsidRDefault="00333438" w:rsidP="00DE2E6C"/>
          <w:p w14:paraId="5E226988" w14:textId="77777777" w:rsidR="00333438" w:rsidRDefault="00333438" w:rsidP="00DE2E6C"/>
        </w:tc>
        <w:tc>
          <w:tcPr>
            <w:tcW w:w="3181" w:type="dxa"/>
          </w:tcPr>
          <w:p w14:paraId="69376F61" w14:textId="77777777" w:rsidR="00333438" w:rsidRDefault="00333438" w:rsidP="00DE2E6C"/>
        </w:tc>
        <w:tc>
          <w:tcPr>
            <w:tcW w:w="2291" w:type="dxa"/>
          </w:tcPr>
          <w:p w14:paraId="0EB8C870" w14:textId="77777777" w:rsidR="00333438" w:rsidRDefault="00333438" w:rsidP="00DE2E6C"/>
        </w:tc>
      </w:tr>
      <w:tr w:rsidR="00333438" w14:paraId="030CF61F" w14:textId="77777777" w:rsidTr="00333438">
        <w:tc>
          <w:tcPr>
            <w:tcW w:w="3878" w:type="dxa"/>
          </w:tcPr>
          <w:p w14:paraId="09979DCB" w14:textId="77777777" w:rsidR="00333438" w:rsidRDefault="00333438" w:rsidP="00DE2E6C"/>
          <w:p w14:paraId="188D2BAC" w14:textId="77777777" w:rsidR="00333438" w:rsidRDefault="00333438" w:rsidP="00DE2E6C"/>
        </w:tc>
        <w:tc>
          <w:tcPr>
            <w:tcW w:w="3181" w:type="dxa"/>
          </w:tcPr>
          <w:p w14:paraId="7AD11E6D" w14:textId="77777777" w:rsidR="00333438" w:rsidRDefault="00333438" w:rsidP="00DE2E6C"/>
        </w:tc>
        <w:tc>
          <w:tcPr>
            <w:tcW w:w="2291" w:type="dxa"/>
          </w:tcPr>
          <w:p w14:paraId="43893D99" w14:textId="77777777" w:rsidR="00333438" w:rsidRDefault="00333438" w:rsidP="00DE2E6C"/>
        </w:tc>
      </w:tr>
      <w:tr w:rsidR="00333438" w14:paraId="431AC951" w14:textId="77777777" w:rsidTr="00333438">
        <w:tc>
          <w:tcPr>
            <w:tcW w:w="3878" w:type="dxa"/>
          </w:tcPr>
          <w:p w14:paraId="234AA714" w14:textId="77777777" w:rsidR="00333438" w:rsidRDefault="00333438" w:rsidP="00DE2E6C"/>
          <w:p w14:paraId="01F87D5E" w14:textId="77777777" w:rsidR="00333438" w:rsidRDefault="00333438" w:rsidP="00DE2E6C"/>
        </w:tc>
        <w:tc>
          <w:tcPr>
            <w:tcW w:w="3181" w:type="dxa"/>
          </w:tcPr>
          <w:p w14:paraId="34EE3420" w14:textId="77777777" w:rsidR="00333438" w:rsidRDefault="00333438" w:rsidP="00DE2E6C"/>
        </w:tc>
        <w:tc>
          <w:tcPr>
            <w:tcW w:w="2291" w:type="dxa"/>
          </w:tcPr>
          <w:p w14:paraId="31527337" w14:textId="77777777" w:rsidR="00333438" w:rsidRDefault="00333438" w:rsidP="00DE2E6C"/>
        </w:tc>
      </w:tr>
      <w:tr w:rsidR="00D45755" w14:paraId="2F824734" w14:textId="77777777" w:rsidTr="00333438">
        <w:tc>
          <w:tcPr>
            <w:tcW w:w="3878" w:type="dxa"/>
          </w:tcPr>
          <w:p w14:paraId="75A9F513" w14:textId="77777777" w:rsidR="00D45755" w:rsidRDefault="00D45755" w:rsidP="00DE2E6C"/>
          <w:p w14:paraId="142BD324" w14:textId="77777777" w:rsidR="00D45755" w:rsidRDefault="00D45755" w:rsidP="00DE2E6C"/>
        </w:tc>
        <w:tc>
          <w:tcPr>
            <w:tcW w:w="3181" w:type="dxa"/>
          </w:tcPr>
          <w:p w14:paraId="704FBBA8" w14:textId="77777777" w:rsidR="00D45755" w:rsidRDefault="00D45755" w:rsidP="00DE2E6C"/>
        </w:tc>
        <w:tc>
          <w:tcPr>
            <w:tcW w:w="2291" w:type="dxa"/>
          </w:tcPr>
          <w:p w14:paraId="3DDF02FC" w14:textId="77777777" w:rsidR="00D45755" w:rsidRDefault="00D45755" w:rsidP="00DE2E6C"/>
        </w:tc>
      </w:tr>
    </w:tbl>
    <w:p w14:paraId="33F25E92" w14:textId="209DD3AC" w:rsidR="003D2672" w:rsidRDefault="00DE2E6C">
      <w:r>
        <w:t>MPA CONTRACT:</w:t>
      </w:r>
      <w:r w:rsidR="00587E16">
        <w:t xml:space="preserve">   M717 </w:t>
      </w:r>
      <w:r w:rsidR="00587E16" w:rsidRPr="00587E16">
        <w:t>Cranes 3&amp;4 Trolley Rail</w:t>
      </w:r>
      <w:r w:rsidR="00587E16">
        <w:t xml:space="preserve"> and Festoon Replacement</w:t>
      </w:r>
    </w:p>
    <w:p w14:paraId="7422E838" w14:textId="622DDF42" w:rsidR="00DE2E6C" w:rsidRDefault="00DE2E6C">
      <w:r>
        <w:t>DSP DATE:</w:t>
      </w:r>
      <w:r w:rsidR="00587E16">
        <w:t xml:space="preserve">    January 8, 2024</w:t>
      </w:r>
    </w:p>
    <w:p w14:paraId="7A339CBC" w14:textId="77777777" w:rsidR="00DE2E6C" w:rsidRDefault="00DE2E6C"/>
    <w:p w14:paraId="2910C3D2" w14:textId="77777777" w:rsidR="00DE2E6C" w:rsidRDefault="00DE2E6C"/>
    <w:p w14:paraId="03351BF2" w14:textId="77777777" w:rsidR="00DE2E6C" w:rsidRDefault="00DE2E6C"/>
    <w:p w14:paraId="277DBF6C" w14:textId="77777777" w:rsidR="00DE2E6C" w:rsidRDefault="00DE2E6C"/>
    <w:p w14:paraId="1E256808" w14:textId="77777777" w:rsidR="00DE2E6C" w:rsidRDefault="00DE2E6C"/>
    <w:sectPr w:rsidR="00DE2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6C"/>
    <w:rsid w:val="00333438"/>
    <w:rsid w:val="003D2672"/>
    <w:rsid w:val="00587E16"/>
    <w:rsid w:val="00D45755"/>
    <w:rsid w:val="00D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4175"/>
  <w15:chartTrackingRefBased/>
  <w15:docId w15:val="{E8516827-6AD2-4467-A014-6AFC660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9E62-E395-4979-9F1D-BE2FBEB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Samantha</dc:creator>
  <cp:keywords/>
  <dc:description/>
  <cp:lastModifiedBy>Brace, Susan</cp:lastModifiedBy>
  <cp:revision>4</cp:revision>
  <dcterms:created xsi:type="dcterms:W3CDTF">2023-12-05T19:23:00Z</dcterms:created>
  <dcterms:modified xsi:type="dcterms:W3CDTF">2024-01-08T17:06:00Z</dcterms:modified>
</cp:coreProperties>
</file>