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2D9" w:rsidRDefault="002402D9" w:rsidP="002402D9">
      <w:pPr>
        <w:pStyle w:val="Header"/>
        <w:jc w:val="center"/>
        <w:rPr>
          <w:b/>
          <w:sz w:val="36"/>
          <w:szCs w:val="36"/>
        </w:rPr>
      </w:pPr>
      <w:r>
        <w:rPr>
          <w:noProof/>
          <w:sz w:val="19"/>
        </w:rPr>
        <w:drawing>
          <wp:inline distT="0" distB="0" distL="0" distR="0" wp14:anchorId="1350969B" wp14:editId="15AE6259">
            <wp:extent cx="6467475" cy="676275"/>
            <wp:effectExtent l="0" t="0" r="9525" b="9525"/>
            <wp:docPr id="4" name="Picture 8" descr="POB 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B Masthe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7475" cy="676275"/>
                    </a:xfrm>
                    <a:prstGeom prst="rect">
                      <a:avLst/>
                    </a:prstGeom>
                    <a:noFill/>
                    <a:ln>
                      <a:noFill/>
                    </a:ln>
                  </pic:spPr>
                </pic:pic>
              </a:graphicData>
            </a:graphic>
          </wp:inline>
        </w:drawing>
      </w:r>
    </w:p>
    <w:p w:rsidR="002402D9" w:rsidRPr="00C11194" w:rsidRDefault="002402D9" w:rsidP="002402D9">
      <w:pPr>
        <w:pStyle w:val="Header"/>
        <w:jc w:val="center"/>
        <w:rPr>
          <w:b/>
          <w:sz w:val="36"/>
          <w:szCs w:val="36"/>
        </w:rPr>
      </w:pPr>
      <w:r w:rsidRPr="00634992">
        <w:rPr>
          <w:b/>
          <w:sz w:val="36"/>
          <w:szCs w:val="36"/>
        </w:rPr>
        <w:t>Guide</w:t>
      </w:r>
      <w:r w:rsidRPr="004C59B0">
        <w:rPr>
          <w:b/>
          <w:color w:val="FF0000"/>
          <w:sz w:val="36"/>
          <w:szCs w:val="36"/>
        </w:rPr>
        <w:t xml:space="preserve"> </w:t>
      </w:r>
      <w:r w:rsidRPr="00C11194">
        <w:rPr>
          <w:b/>
          <w:sz w:val="36"/>
          <w:szCs w:val="36"/>
        </w:rPr>
        <w:t>to Overweight Container Movement</w:t>
      </w:r>
    </w:p>
    <w:p w:rsidR="002402D9" w:rsidRPr="00C11194" w:rsidRDefault="002402D9" w:rsidP="002402D9">
      <w:pPr>
        <w:pStyle w:val="Header"/>
        <w:spacing w:after="120"/>
        <w:jc w:val="center"/>
        <w:rPr>
          <w:b/>
          <w:sz w:val="36"/>
          <w:szCs w:val="36"/>
        </w:rPr>
      </w:pPr>
      <w:r>
        <w:rPr>
          <w:b/>
          <w:sz w:val="36"/>
          <w:szCs w:val="36"/>
        </w:rPr>
        <w:t>in</w:t>
      </w:r>
      <w:r w:rsidRPr="00C11194">
        <w:rPr>
          <w:b/>
          <w:sz w:val="36"/>
          <w:szCs w:val="36"/>
        </w:rPr>
        <w:t xml:space="preserve"> the Port of Boston</w:t>
      </w:r>
    </w:p>
    <w:p w:rsidR="00A07A9F" w:rsidRDefault="00A07A9F">
      <w:pPr>
        <w:rPr>
          <w:sz w:val="24"/>
        </w:rPr>
      </w:pPr>
    </w:p>
    <w:p w:rsidR="009B519F" w:rsidRDefault="009B519F">
      <w:pPr>
        <w:rPr>
          <w:sz w:val="24"/>
        </w:rPr>
      </w:pPr>
      <w:r w:rsidRPr="00FA6E6E">
        <w:rPr>
          <w:sz w:val="24"/>
        </w:rPr>
        <w:t xml:space="preserve">Overweight containers are now able to travel </w:t>
      </w:r>
      <w:r w:rsidR="005D7E05">
        <w:rPr>
          <w:sz w:val="24"/>
        </w:rPr>
        <w:t xml:space="preserve">to and from </w:t>
      </w:r>
      <w:r w:rsidRPr="00FA6E6E">
        <w:rPr>
          <w:sz w:val="24"/>
        </w:rPr>
        <w:t>Massport's Conley Terminal</w:t>
      </w:r>
      <w:r w:rsidR="005D7E05">
        <w:rPr>
          <w:sz w:val="24"/>
        </w:rPr>
        <w:t xml:space="preserve"> via</w:t>
      </w:r>
      <w:r w:rsidRPr="00FA6E6E">
        <w:rPr>
          <w:sz w:val="24"/>
        </w:rPr>
        <w:t xml:space="preserve"> the City of Boston</w:t>
      </w:r>
      <w:r w:rsidR="005D7E05">
        <w:rPr>
          <w:sz w:val="24"/>
        </w:rPr>
        <w:t xml:space="preserve"> and over Massachusetts highways. </w:t>
      </w:r>
      <w:r w:rsidRPr="00FA6E6E">
        <w:rPr>
          <w:sz w:val="24"/>
        </w:rPr>
        <w:t>Drivers must obtain the permits</w:t>
      </w:r>
      <w:r w:rsidR="000F60C4">
        <w:rPr>
          <w:sz w:val="24"/>
        </w:rPr>
        <w:t xml:space="preserve"> </w:t>
      </w:r>
      <w:r w:rsidRPr="00FA6E6E">
        <w:rPr>
          <w:sz w:val="24"/>
        </w:rPr>
        <w:t xml:space="preserve">and follow routes </w:t>
      </w:r>
      <w:r w:rsidR="000F60C4">
        <w:rPr>
          <w:sz w:val="24"/>
        </w:rPr>
        <w:t xml:space="preserve">as </w:t>
      </w:r>
      <w:r w:rsidRPr="00FA6E6E">
        <w:rPr>
          <w:sz w:val="24"/>
        </w:rPr>
        <w:t>described below.</w:t>
      </w:r>
    </w:p>
    <w:p w:rsidR="00310218" w:rsidRDefault="00310218" w:rsidP="00C508E1">
      <w:pPr>
        <w:rPr>
          <w:rFonts w:ascii="AGaramond" w:hAnsi="AGaramond"/>
          <w:b/>
          <w:sz w:val="24"/>
        </w:rPr>
      </w:pPr>
    </w:p>
    <w:p w:rsidR="00C508E1" w:rsidRDefault="002402D9" w:rsidP="00C508E1">
      <w:pPr>
        <w:rPr>
          <w:rFonts w:ascii="AGaramond" w:hAnsi="AGaramond"/>
          <w:b/>
          <w:sz w:val="24"/>
        </w:rPr>
      </w:pPr>
      <w:r>
        <w:rPr>
          <w:rFonts w:ascii="AGaramond" w:hAnsi="AGaramond"/>
          <w:b/>
          <w:i/>
          <w:noProof/>
          <w:sz w:val="28"/>
          <w:u w:val="single"/>
        </w:rPr>
        <mc:AlternateContent>
          <mc:Choice Requires="wps">
            <w:drawing>
              <wp:anchor distT="0" distB="0" distL="114300" distR="114300" simplePos="0" relativeHeight="251657216" behindDoc="0" locked="0" layoutInCell="0" allowOverlap="1" wp14:anchorId="69EF6B56" wp14:editId="20F5C3DF">
                <wp:simplePos x="0" y="0"/>
                <wp:positionH relativeFrom="page">
                  <wp:posOffset>861060</wp:posOffset>
                </wp:positionH>
                <wp:positionV relativeFrom="page">
                  <wp:posOffset>2694940</wp:posOffset>
                </wp:positionV>
                <wp:extent cx="5852160" cy="451485"/>
                <wp:effectExtent l="0" t="0" r="15240" b="2540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451485"/>
                        </a:xfrm>
                        <a:prstGeom prst="rect">
                          <a:avLst/>
                        </a:prstGeom>
                        <a:solidFill>
                          <a:srgbClr val="000000"/>
                        </a:solidFill>
                        <a:ln w="9525">
                          <a:solidFill>
                            <a:srgbClr val="000000"/>
                          </a:solidFill>
                          <a:miter lim="800000"/>
                          <a:headEnd/>
                          <a:tailEnd/>
                        </a:ln>
                      </wps:spPr>
                      <wps:txbx>
                        <w:txbxContent>
                          <w:p w:rsidR="007F0EEC" w:rsidRDefault="007F0EEC">
                            <w:pPr>
                              <w:jc w:val="center"/>
                              <w:rPr>
                                <w:b/>
                                <w:smallCaps/>
                                <w:color w:val="FFFFFF"/>
                                <w:sz w:val="24"/>
                              </w:rPr>
                            </w:pPr>
                            <w:bookmarkStart w:id="0" w:name="_GoBack"/>
                            <w:r>
                              <w:rPr>
                                <w:b/>
                                <w:smallCaps/>
                                <w:color w:val="FFFFFF"/>
                                <w:sz w:val="24"/>
                              </w:rPr>
                              <w:t>CITY OF BOSTON PERMIT:</w:t>
                            </w:r>
                          </w:p>
                          <w:p w:rsidR="005D7E05" w:rsidRPr="000C5EED" w:rsidRDefault="005D7E05">
                            <w:pPr>
                              <w:jc w:val="center"/>
                              <w:rPr>
                                <w:b/>
                                <w:smallCaps/>
                                <w:color w:val="FFFFFF"/>
                                <w:sz w:val="24"/>
                              </w:rPr>
                            </w:pPr>
                            <w:r w:rsidRPr="000C5EED">
                              <w:rPr>
                                <w:b/>
                                <w:smallCaps/>
                                <w:color w:val="FFFFFF"/>
                                <w:sz w:val="24"/>
                              </w:rPr>
                              <w:t>CONLEY TERMINAL TO</w:t>
                            </w:r>
                            <w:r w:rsidR="007F0EEC">
                              <w:rPr>
                                <w:b/>
                                <w:smallCaps/>
                                <w:color w:val="FFFFFF"/>
                                <w:sz w:val="24"/>
                              </w:rPr>
                              <w:t>/FROM</w:t>
                            </w:r>
                            <w:r w:rsidRPr="000C5EED">
                              <w:rPr>
                                <w:b/>
                                <w:smallCaps/>
                                <w:color w:val="FFFFFF"/>
                                <w:sz w:val="24"/>
                              </w:rPr>
                              <w:t xml:space="preserve"> SOUTH BOSTON SEAPORT DISTRICT</w:t>
                            </w:r>
                            <w:bookmarkEnd w:id="0"/>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EF6B56" id="_x0000_t202" coordsize="21600,21600" o:spt="202" path="m,l,21600r21600,l21600,xe">
                <v:stroke joinstyle="miter"/>
                <v:path gradientshapeok="t" o:connecttype="rect"/>
              </v:shapetype>
              <v:shape id="Text Box 15" o:spid="_x0000_s1026" type="#_x0000_t202" style="position:absolute;margin-left:67.8pt;margin-top:212.2pt;width:460.8pt;height:35.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" o:allowincell="f" fillcolor="black">
                <v:textbox style="mso-fit-shape-to-text:t">
                  <w:txbxContent>
                    <w:p w:rsidR="007F0EEC" w:rsidRDefault="007F0EEC">
                      <w:pPr>
                        <w:jc w:val="center"/>
                        <w:rPr>
                          <w:b/>
                          <w:smallCaps/>
                          <w:color w:val="FFFFFF"/>
                          <w:sz w:val="24"/>
                        </w:rPr>
                      </w:pPr>
                      <w:bookmarkStart w:id="1" w:name="_GoBack"/>
                      <w:r>
                        <w:rPr>
                          <w:b/>
                          <w:smallCaps/>
                          <w:color w:val="FFFFFF"/>
                          <w:sz w:val="24"/>
                        </w:rPr>
                        <w:t>CITY OF BOSTON PERMIT:</w:t>
                      </w:r>
                    </w:p>
                    <w:p w:rsidR="005D7E05" w:rsidRPr="000C5EED" w:rsidRDefault="005D7E05">
                      <w:pPr>
                        <w:jc w:val="center"/>
                        <w:rPr>
                          <w:b/>
                          <w:smallCaps/>
                          <w:color w:val="FFFFFF"/>
                          <w:sz w:val="24"/>
                        </w:rPr>
                      </w:pPr>
                      <w:r w:rsidRPr="000C5EED">
                        <w:rPr>
                          <w:b/>
                          <w:smallCaps/>
                          <w:color w:val="FFFFFF"/>
                          <w:sz w:val="24"/>
                        </w:rPr>
                        <w:t>CONLEY TERMINAL TO</w:t>
                      </w:r>
                      <w:r w:rsidR="007F0EEC">
                        <w:rPr>
                          <w:b/>
                          <w:smallCaps/>
                          <w:color w:val="FFFFFF"/>
                          <w:sz w:val="24"/>
                        </w:rPr>
                        <w:t>/FROM</w:t>
                      </w:r>
                      <w:r w:rsidRPr="000C5EED">
                        <w:rPr>
                          <w:b/>
                          <w:smallCaps/>
                          <w:color w:val="FFFFFF"/>
                          <w:sz w:val="24"/>
                        </w:rPr>
                        <w:t xml:space="preserve"> SOUTH BOSTON SEAPORT DISTRICT</w:t>
                      </w:r>
                      <w:bookmarkEnd w:id="1"/>
                    </w:p>
                  </w:txbxContent>
                </v:textbox>
                <w10:wrap anchorx="page" anchory="page"/>
              </v:shape>
            </w:pict>
          </mc:Fallback>
        </mc:AlternateContent>
      </w:r>
    </w:p>
    <w:p w:rsidR="007F0EEC" w:rsidRDefault="007F0EEC" w:rsidP="002402D9">
      <w:pPr>
        <w:rPr>
          <w:rFonts w:ascii="AGaramond" w:hAnsi="AGaramond"/>
          <w:b/>
          <w:sz w:val="24"/>
        </w:rPr>
      </w:pPr>
    </w:p>
    <w:p w:rsidR="002402D9" w:rsidRDefault="002402D9" w:rsidP="002402D9">
      <w:pPr>
        <w:rPr>
          <w:rFonts w:ascii="AGaramond" w:hAnsi="AGaramond"/>
          <w:b/>
          <w:sz w:val="24"/>
        </w:rPr>
      </w:pPr>
    </w:p>
    <w:p w:rsidR="002402D9" w:rsidRDefault="002402D9" w:rsidP="002402D9">
      <w:pPr>
        <w:rPr>
          <w:b/>
          <w:sz w:val="24"/>
          <w:u w:val="single"/>
        </w:rPr>
      </w:pPr>
    </w:p>
    <w:p w:rsidR="009B519F" w:rsidRPr="00FA6E6E" w:rsidRDefault="009B519F">
      <w:pPr>
        <w:jc w:val="center"/>
        <w:rPr>
          <w:b/>
          <w:i/>
          <w:sz w:val="24"/>
        </w:rPr>
      </w:pPr>
      <w:r w:rsidRPr="00FA6E6E">
        <w:rPr>
          <w:b/>
          <w:i/>
          <w:sz w:val="24"/>
        </w:rPr>
        <w:t>For Travel to other City of Boston points, contact the Boston Transportation Department</w:t>
      </w:r>
    </w:p>
    <w:p w:rsidR="009B519F" w:rsidRPr="00310218" w:rsidRDefault="009B519F">
      <w:pPr>
        <w:jc w:val="center"/>
        <w:rPr>
          <w:rFonts w:ascii="AGaramond" w:hAnsi="AGaramond"/>
          <w:b/>
          <w:sz w:val="24"/>
        </w:rPr>
      </w:pPr>
    </w:p>
    <w:p w:rsidR="009B519F" w:rsidRPr="00FA6E6E" w:rsidRDefault="009B519F">
      <w:pPr>
        <w:jc w:val="center"/>
        <w:rPr>
          <w:b/>
          <w:sz w:val="24"/>
        </w:rPr>
      </w:pPr>
      <w:r w:rsidRPr="00FA6E6E">
        <w:rPr>
          <w:b/>
          <w:sz w:val="24"/>
        </w:rPr>
        <w:t xml:space="preserve">Outbound from Conley </w:t>
      </w:r>
    </w:p>
    <w:p w:rsidR="009B519F" w:rsidRPr="00FA6E6E" w:rsidRDefault="009B519F" w:rsidP="00AB2AEE">
      <w:pPr>
        <w:pStyle w:val="BodyTextIndent"/>
        <w:ind w:left="0"/>
        <w:rPr>
          <w:rFonts w:ascii="Times New Roman" w:hAnsi="Times New Roman"/>
        </w:rPr>
      </w:pPr>
      <w:r w:rsidRPr="00FA6E6E">
        <w:rPr>
          <w:rFonts w:ascii="Times New Roman" w:hAnsi="Times New Roman"/>
        </w:rPr>
        <w:t>Conley Terminal</w:t>
      </w:r>
      <w:r w:rsidR="007F0EEC">
        <w:rPr>
          <w:rFonts w:ascii="Times New Roman" w:hAnsi="Times New Roman"/>
        </w:rPr>
        <w:t xml:space="preserve"> – </w:t>
      </w:r>
      <w:r w:rsidRPr="00FA6E6E">
        <w:rPr>
          <w:rFonts w:ascii="Times New Roman" w:hAnsi="Times New Roman"/>
        </w:rPr>
        <w:t>First Street</w:t>
      </w:r>
      <w:r w:rsidR="00D25080" w:rsidRPr="00FA6E6E">
        <w:rPr>
          <w:rFonts w:ascii="Times New Roman" w:hAnsi="Times New Roman"/>
        </w:rPr>
        <w:t xml:space="preserve"> then </w:t>
      </w:r>
      <w:r w:rsidR="003A1C45" w:rsidRPr="00FA6E6E">
        <w:rPr>
          <w:rFonts w:ascii="Times New Roman" w:hAnsi="Times New Roman"/>
        </w:rPr>
        <w:t>right</w:t>
      </w:r>
      <w:r w:rsidR="00D25080" w:rsidRPr="00FA6E6E">
        <w:rPr>
          <w:rFonts w:ascii="Times New Roman" w:hAnsi="Times New Roman"/>
        </w:rPr>
        <w:t xml:space="preserve"> on </w:t>
      </w:r>
      <w:r w:rsidR="003A1C45" w:rsidRPr="00FA6E6E">
        <w:rPr>
          <w:rFonts w:ascii="Times New Roman" w:hAnsi="Times New Roman"/>
        </w:rPr>
        <w:t>Summer</w:t>
      </w:r>
      <w:r w:rsidR="00D25080" w:rsidRPr="00FA6E6E">
        <w:rPr>
          <w:rFonts w:ascii="Times New Roman" w:hAnsi="Times New Roman"/>
        </w:rPr>
        <w:t xml:space="preserve"> Street</w:t>
      </w:r>
      <w:r w:rsidR="007F0EEC">
        <w:rPr>
          <w:rFonts w:ascii="Times New Roman" w:hAnsi="Times New Roman"/>
        </w:rPr>
        <w:t xml:space="preserve"> – R</w:t>
      </w:r>
      <w:r w:rsidRPr="00FA6E6E">
        <w:rPr>
          <w:rFonts w:ascii="Times New Roman" w:hAnsi="Times New Roman"/>
        </w:rPr>
        <w:t xml:space="preserve">ight on </w:t>
      </w:r>
      <w:r w:rsidR="003E2AA5">
        <w:rPr>
          <w:rFonts w:ascii="Times New Roman" w:hAnsi="Times New Roman"/>
        </w:rPr>
        <w:t>D</w:t>
      </w:r>
      <w:r w:rsidR="00167F6D">
        <w:rPr>
          <w:rFonts w:ascii="Times New Roman" w:hAnsi="Times New Roman"/>
        </w:rPr>
        <w:t>rydock Avenue</w:t>
      </w:r>
      <w:r w:rsidR="007F0EEC">
        <w:rPr>
          <w:rFonts w:ascii="Times New Roman" w:hAnsi="Times New Roman"/>
        </w:rPr>
        <w:t xml:space="preserve"> – E</w:t>
      </w:r>
      <w:r w:rsidRPr="00FA6E6E">
        <w:rPr>
          <w:rFonts w:ascii="Times New Roman" w:hAnsi="Times New Roman"/>
        </w:rPr>
        <w:t>nter Seaport District</w:t>
      </w:r>
    </w:p>
    <w:p w:rsidR="009B519F" w:rsidRPr="00FA6E6E" w:rsidRDefault="009B519F" w:rsidP="00AB2AEE">
      <w:pPr>
        <w:jc w:val="center"/>
        <w:rPr>
          <w:b/>
          <w:sz w:val="24"/>
        </w:rPr>
      </w:pPr>
      <w:r w:rsidRPr="00FA6E6E">
        <w:rPr>
          <w:b/>
          <w:sz w:val="24"/>
        </w:rPr>
        <w:t xml:space="preserve">Inbound to Conley </w:t>
      </w:r>
    </w:p>
    <w:p w:rsidR="009B519F" w:rsidRDefault="009B519F" w:rsidP="00AB2AEE">
      <w:pPr>
        <w:pStyle w:val="BodyTextIndent"/>
        <w:ind w:left="0"/>
        <w:rPr>
          <w:rFonts w:ascii="Times New Roman" w:hAnsi="Times New Roman"/>
        </w:rPr>
      </w:pPr>
      <w:r w:rsidRPr="00FA6E6E">
        <w:rPr>
          <w:rFonts w:ascii="Times New Roman" w:hAnsi="Times New Roman"/>
        </w:rPr>
        <w:t>From Seap</w:t>
      </w:r>
      <w:r w:rsidR="00D25080" w:rsidRPr="00FA6E6E">
        <w:rPr>
          <w:rFonts w:ascii="Times New Roman" w:hAnsi="Times New Roman"/>
        </w:rPr>
        <w:t xml:space="preserve">ort District - </w:t>
      </w:r>
      <w:r w:rsidRPr="00FA6E6E">
        <w:rPr>
          <w:rFonts w:ascii="Times New Roman" w:hAnsi="Times New Roman"/>
        </w:rPr>
        <w:t xml:space="preserve">Left onto </w:t>
      </w:r>
      <w:r w:rsidR="00D25080" w:rsidRPr="00FA6E6E">
        <w:rPr>
          <w:rFonts w:ascii="Times New Roman" w:hAnsi="Times New Roman"/>
        </w:rPr>
        <w:t>Summer</w:t>
      </w:r>
      <w:r w:rsidRPr="00FA6E6E">
        <w:rPr>
          <w:rFonts w:ascii="Times New Roman" w:hAnsi="Times New Roman"/>
        </w:rPr>
        <w:t xml:space="preserve"> Street </w:t>
      </w:r>
      <w:r w:rsidR="007F0EEC">
        <w:rPr>
          <w:rFonts w:ascii="Times New Roman" w:hAnsi="Times New Roman"/>
        </w:rPr>
        <w:t>–</w:t>
      </w:r>
      <w:r w:rsidRPr="00FA6E6E">
        <w:rPr>
          <w:rFonts w:ascii="Times New Roman" w:hAnsi="Times New Roman"/>
        </w:rPr>
        <w:t xml:space="preserve"> </w:t>
      </w:r>
      <w:r w:rsidR="007F0EEC">
        <w:rPr>
          <w:rFonts w:ascii="Times New Roman" w:hAnsi="Times New Roman"/>
        </w:rPr>
        <w:t>Left t</w:t>
      </w:r>
      <w:r w:rsidR="00D25080" w:rsidRPr="00FA6E6E">
        <w:rPr>
          <w:rFonts w:ascii="Times New Roman" w:hAnsi="Times New Roman"/>
        </w:rPr>
        <w:t xml:space="preserve">o </w:t>
      </w:r>
      <w:r w:rsidRPr="00FA6E6E">
        <w:rPr>
          <w:rFonts w:ascii="Times New Roman" w:hAnsi="Times New Roman"/>
        </w:rPr>
        <w:t>First Street</w:t>
      </w:r>
      <w:r w:rsidR="007F0EEC">
        <w:rPr>
          <w:rFonts w:ascii="Times New Roman" w:hAnsi="Times New Roman"/>
        </w:rPr>
        <w:t xml:space="preserve"> – E</w:t>
      </w:r>
      <w:r w:rsidRPr="00FA6E6E">
        <w:rPr>
          <w:rFonts w:ascii="Times New Roman" w:hAnsi="Times New Roman"/>
        </w:rPr>
        <w:t>nter Conley Terminal</w:t>
      </w:r>
    </w:p>
    <w:p w:rsidR="00C11194" w:rsidRPr="00FA6E6E" w:rsidRDefault="00C11194">
      <w:pPr>
        <w:pStyle w:val="BodyTextIndent"/>
        <w:rPr>
          <w:rFonts w:ascii="Times New Roman" w:hAnsi="Times New Roman"/>
        </w:rPr>
      </w:pPr>
    </w:p>
    <w:p w:rsidR="007F0EEC" w:rsidRDefault="007F0EEC" w:rsidP="005E0631">
      <w:pPr>
        <w:rPr>
          <w:b/>
          <w:sz w:val="24"/>
        </w:rPr>
      </w:pPr>
    </w:p>
    <w:p w:rsidR="005E0631" w:rsidRPr="00FA6E6E" w:rsidRDefault="005E0631" w:rsidP="005E0631">
      <w:pPr>
        <w:rPr>
          <w:sz w:val="24"/>
        </w:rPr>
      </w:pPr>
      <w:r w:rsidRPr="00FA6E6E">
        <w:rPr>
          <w:b/>
          <w:sz w:val="24"/>
        </w:rPr>
        <w:t>Travel Area:</w:t>
      </w:r>
      <w:r w:rsidRPr="00FA6E6E">
        <w:rPr>
          <w:b/>
          <w:sz w:val="24"/>
        </w:rPr>
        <w:tab/>
      </w:r>
      <w:r w:rsidRPr="00FA6E6E">
        <w:rPr>
          <w:sz w:val="24"/>
        </w:rPr>
        <w:t>Between Conley Terminal via City Streets to Off-Dock Transloading Facilities</w:t>
      </w:r>
    </w:p>
    <w:p w:rsidR="005E0631" w:rsidRDefault="005E0631" w:rsidP="005E0631">
      <w:pPr>
        <w:rPr>
          <w:rFonts w:ascii="AGaramond" w:hAnsi="AGaramond"/>
          <w:sz w:val="24"/>
        </w:rPr>
      </w:pPr>
    </w:p>
    <w:p w:rsidR="007F0EEC" w:rsidRDefault="007F0EEC" w:rsidP="005E0631">
      <w:pPr>
        <w:rPr>
          <w:b/>
          <w:sz w:val="24"/>
        </w:rPr>
      </w:pPr>
    </w:p>
    <w:p w:rsidR="005E0631" w:rsidRPr="00FA6E6E" w:rsidRDefault="005E0631" w:rsidP="005E0631">
      <w:pPr>
        <w:rPr>
          <w:b/>
          <w:sz w:val="24"/>
        </w:rPr>
      </w:pPr>
      <w:r w:rsidRPr="00FA6E6E">
        <w:rPr>
          <w:b/>
          <w:sz w:val="24"/>
        </w:rPr>
        <w:t xml:space="preserve">Requirements: </w:t>
      </w:r>
    </w:p>
    <w:p w:rsidR="005E0631" w:rsidRPr="00FA6E6E" w:rsidRDefault="005E0631" w:rsidP="002E237A">
      <w:pPr>
        <w:numPr>
          <w:ilvl w:val="0"/>
          <w:numId w:val="2"/>
        </w:numPr>
        <w:rPr>
          <w:sz w:val="24"/>
        </w:rPr>
      </w:pPr>
      <w:r w:rsidRPr="00FA6E6E">
        <w:rPr>
          <w:sz w:val="24"/>
        </w:rPr>
        <w:t xml:space="preserve">Payment in advance of </w:t>
      </w:r>
      <w:r w:rsidRPr="00BA3885">
        <w:rPr>
          <w:sz w:val="24"/>
        </w:rPr>
        <w:t>$50 for one year, with</w:t>
      </w:r>
      <w:r w:rsidRPr="00FA6E6E">
        <w:rPr>
          <w:sz w:val="24"/>
        </w:rPr>
        <w:t xml:space="preserve"> $5,000 liability bond issued to the City of Boston Transportation Department, for transiting city streets.</w:t>
      </w:r>
    </w:p>
    <w:p w:rsidR="005E0631" w:rsidRPr="00FA6E6E" w:rsidRDefault="005E0631" w:rsidP="002E237A">
      <w:pPr>
        <w:numPr>
          <w:ilvl w:val="0"/>
          <w:numId w:val="2"/>
        </w:numPr>
        <w:rPr>
          <w:sz w:val="24"/>
        </w:rPr>
      </w:pPr>
      <w:r w:rsidRPr="00FA6E6E">
        <w:rPr>
          <w:sz w:val="24"/>
        </w:rPr>
        <w:lastRenderedPageBreak/>
        <w:t>Payment in advance in person of $25 per load for an overweight permit issued by the City of Boston, for transiting city streets.</w:t>
      </w:r>
    </w:p>
    <w:p w:rsidR="005E0631" w:rsidRPr="00FA6E6E" w:rsidRDefault="005E0631" w:rsidP="002E237A">
      <w:pPr>
        <w:numPr>
          <w:ilvl w:val="0"/>
          <w:numId w:val="2"/>
        </w:numPr>
        <w:rPr>
          <w:sz w:val="24"/>
        </w:rPr>
      </w:pPr>
      <w:r w:rsidRPr="00FA6E6E">
        <w:rPr>
          <w:sz w:val="24"/>
        </w:rPr>
        <w:t>Equipment Certification.</w:t>
      </w:r>
    </w:p>
    <w:p w:rsidR="005E0631" w:rsidRPr="00FA6E6E" w:rsidRDefault="005E0631" w:rsidP="002E237A">
      <w:pPr>
        <w:numPr>
          <w:ilvl w:val="0"/>
          <w:numId w:val="2"/>
        </w:numPr>
        <w:rPr>
          <w:sz w:val="24"/>
        </w:rPr>
      </w:pPr>
      <w:r w:rsidRPr="00FA6E6E">
        <w:rPr>
          <w:sz w:val="24"/>
        </w:rPr>
        <w:t>Description of city street route.</w:t>
      </w:r>
    </w:p>
    <w:p w:rsidR="007F0EEC" w:rsidRDefault="007F0EEC" w:rsidP="00567415">
      <w:pPr>
        <w:tabs>
          <w:tab w:val="left" w:pos="1260"/>
        </w:tabs>
        <w:rPr>
          <w:b/>
          <w:sz w:val="24"/>
        </w:rPr>
      </w:pPr>
    </w:p>
    <w:p w:rsidR="005E0631" w:rsidRPr="00FA6E6E" w:rsidRDefault="005E0631" w:rsidP="00567415">
      <w:pPr>
        <w:tabs>
          <w:tab w:val="left" w:pos="1260"/>
        </w:tabs>
        <w:rPr>
          <w:sz w:val="24"/>
        </w:rPr>
      </w:pPr>
      <w:r w:rsidRPr="00FA6E6E">
        <w:rPr>
          <w:b/>
          <w:sz w:val="24"/>
        </w:rPr>
        <w:t>Apply to:</w:t>
      </w:r>
      <w:r w:rsidR="00567415">
        <w:rPr>
          <w:sz w:val="24"/>
        </w:rPr>
        <w:tab/>
      </w:r>
      <w:r w:rsidRPr="00FA6E6E">
        <w:rPr>
          <w:sz w:val="24"/>
        </w:rPr>
        <w:t>Boston Transportation Department: Traffic Management &amp; Engineering</w:t>
      </w:r>
    </w:p>
    <w:p w:rsidR="005E0631" w:rsidRPr="00FA6E6E" w:rsidRDefault="005E0631" w:rsidP="00567415">
      <w:pPr>
        <w:tabs>
          <w:tab w:val="left" w:pos="1260"/>
        </w:tabs>
        <w:rPr>
          <w:sz w:val="24"/>
        </w:rPr>
      </w:pPr>
      <w:r w:rsidRPr="00FA6E6E">
        <w:rPr>
          <w:b/>
          <w:sz w:val="24"/>
        </w:rPr>
        <w:t>Address:</w:t>
      </w:r>
      <w:r w:rsidR="00567415">
        <w:rPr>
          <w:sz w:val="24"/>
        </w:rPr>
        <w:tab/>
      </w:r>
      <w:r w:rsidRPr="00FA6E6E">
        <w:rPr>
          <w:sz w:val="24"/>
        </w:rPr>
        <w:t>Boston City Hall, Room 721, Boston, MA 02201</w:t>
      </w:r>
    </w:p>
    <w:p w:rsidR="002E237A" w:rsidRDefault="005E0631" w:rsidP="00567415">
      <w:pPr>
        <w:tabs>
          <w:tab w:val="left" w:pos="1260"/>
        </w:tabs>
        <w:rPr>
          <w:sz w:val="24"/>
        </w:rPr>
      </w:pPr>
      <w:r w:rsidRPr="00FA6E6E">
        <w:rPr>
          <w:b/>
          <w:sz w:val="24"/>
        </w:rPr>
        <w:t>Phone:</w:t>
      </w:r>
      <w:r w:rsidR="00567415">
        <w:rPr>
          <w:sz w:val="24"/>
        </w:rPr>
        <w:tab/>
      </w:r>
      <w:r w:rsidRPr="00FA6E6E">
        <w:rPr>
          <w:sz w:val="24"/>
        </w:rPr>
        <w:t>(617)</w:t>
      </w:r>
      <w:r w:rsidR="006E7F8D">
        <w:rPr>
          <w:sz w:val="24"/>
        </w:rPr>
        <w:t xml:space="preserve"> </w:t>
      </w:r>
      <w:r w:rsidRPr="00FA6E6E">
        <w:rPr>
          <w:sz w:val="24"/>
        </w:rPr>
        <w:t>635-</w:t>
      </w:r>
      <w:r w:rsidR="00C521CF">
        <w:rPr>
          <w:sz w:val="24"/>
        </w:rPr>
        <w:t>4675 (Permits)</w:t>
      </w:r>
    </w:p>
    <w:p w:rsidR="005E0631" w:rsidRPr="00FA6E6E" w:rsidRDefault="005E0631" w:rsidP="00567415">
      <w:pPr>
        <w:tabs>
          <w:tab w:val="left" w:pos="1260"/>
        </w:tabs>
        <w:rPr>
          <w:sz w:val="24"/>
        </w:rPr>
      </w:pPr>
      <w:r w:rsidRPr="00FA6E6E">
        <w:rPr>
          <w:b/>
          <w:sz w:val="24"/>
        </w:rPr>
        <w:t>Fax</w:t>
      </w:r>
      <w:r w:rsidR="00567415">
        <w:rPr>
          <w:b/>
          <w:sz w:val="24"/>
        </w:rPr>
        <w:t>:</w:t>
      </w:r>
      <w:r w:rsidR="00567415">
        <w:rPr>
          <w:b/>
          <w:sz w:val="24"/>
        </w:rPr>
        <w:tab/>
      </w:r>
      <w:r w:rsidRPr="00FA6E6E">
        <w:rPr>
          <w:sz w:val="24"/>
        </w:rPr>
        <w:t>(617)</w:t>
      </w:r>
      <w:r w:rsidR="006E7F8D">
        <w:rPr>
          <w:sz w:val="24"/>
        </w:rPr>
        <w:t xml:space="preserve"> </w:t>
      </w:r>
      <w:r w:rsidRPr="00FA6E6E">
        <w:rPr>
          <w:sz w:val="24"/>
        </w:rPr>
        <w:t>635-4295</w:t>
      </w:r>
    </w:p>
    <w:p w:rsidR="005E0631" w:rsidRPr="00092885" w:rsidRDefault="005E0631" w:rsidP="00567415">
      <w:pPr>
        <w:tabs>
          <w:tab w:val="left" w:pos="1260"/>
        </w:tabs>
        <w:rPr>
          <w:sz w:val="24"/>
          <w:szCs w:val="24"/>
        </w:rPr>
      </w:pPr>
    </w:p>
    <w:p w:rsidR="007F0EEC" w:rsidRPr="00092885" w:rsidRDefault="007F0EEC" w:rsidP="007F0EEC">
      <w:pPr>
        <w:pStyle w:val="BodyTextIndent"/>
        <w:ind w:left="0"/>
        <w:rPr>
          <w:rFonts w:ascii="Times New Roman" w:hAnsi="Times New Roman"/>
          <w:szCs w:val="24"/>
        </w:rPr>
      </w:pPr>
    </w:p>
    <w:p w:rsidR="000C5EED" w:rsidRDefault="005E0631" w:rsidP="005E0631">
      <w:pPr>
        <w:pStyle w:val="BodyTextIndent"/>
        <w:ind w:left="0"/>
      </w:pPr>
      <w:r>
        <w:br w:type="page"/>
      </w:r>
      <w:r w:rsidR="006A36F9">
        <w:rPr>
          <w:noProof/>
          <w:sz w:val="19"/>
        </w:rPr>
        <w:lastRenderedPageBreak/>
        <w:drawing>
          <wp:inline distT="0" distB="0" distL="0" distR="0">
            <wp:extent cx="6467475" cy="676275"/>
            <wp:effectExtent l="0" t="0" r="9525" b="9525"/>
            <wp:docPr id="8" name="Picture 8" descr="POB 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B Masthe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7475" cy="676275"/>
                    </a:xfrm>
                    <a:prstGeom prst="rect">
                      <a:avLst/>
                    </a:prstGeom>
                    <a:noFill/>
                    <a:ln>
                      <a:noFill/>
                    </a:ln>
                  </pic:spPr>
                </pic:pic>
              </a:graphicData>
            </a:graphic>
          </wp:inline>
        </w:drawing>
      </w:r>
    </w:p>
    <w:p w:rsidR="006A36F9" w:rsidRDefault="006A36F9" w:rsidP="00AB2AEE">
      <w:pPr>
        <w:rPr>
          <w:sz w:val="24"/>
        </w:rPr>
      </w:pPr>
    </w:p>
    <w:p w:rsidR="002402D9" w:rsidRPr="00C11194" w:rsidRDefault="002402D9" w:rsidP="002402D9">
      <w:pPr>
        <w:pStyle w:val="Header"/>
        <w:jc w:val="center"/>
        <w:rPr>
          <w:b/>
          <w:sz w:val="36"/>
          <w:szCs w:val="36"/>
        </w:rPr>
      </w:pPr>
      <w:r w:rsidRPr="00C11194">
        <w:rPr>
          <w:b/>
          <w:sz w:val="36"/>
          <w:szCs w:val="36"/>
        </w:rPr>
        <w:t>Guide to Overweight Container Movement</w:t>
      </w:r>
    </w:p>
    <w:p w:rsidR="002402D9" w:rsidRPr="00C11194" w:rsidRDefault="002402D9" w:rsidP="002402D9">
      <w:pPr>
        <w:pStyle w:val="Header"/>
        <w:spacing w:after="120"/>
        <w:jc w:val="center"/>
        <w:rPr>
          <w:b/>
          <w:sz w:val="36"/>
          <w:szCs w:val="36"/>
        </w:rPr>
      </w:pPr>
      <w:r>
        <w:rPr>
          <w:b/>
          <w:sz w:val="36"/>
          <w:szCs w:val="36"/>
        </w:rPr>
        <w:t>in</w:t>
      </w:r>
      <w:r w:rsidRPr="00C11194">
        <w:rPr>
          <w:b/>
          <w:sz w:val="36"/>
          <w:szCs w:val="36"/>
        </w:rPr>
        <w:t xml:space="preserve"> the Port of Boston</w:t>
      </w:r>
    </w:p>
    <w:p w:rsidR="00AB2AEE" w:rsidRDefault="00AB2AEE" w:rsidP="00AB2AEE">
      <w:pPr>
        <w:rPr>
          <w:sz w:val="24"/>
        </w:rPr>
      </w:pPr>
      <w:r w:rsidRPr="00FA6E6E">
        <w:rPr>
          <w:sz w:val="24"/>
        </w:rPr>
        <w:t xml:space="preserve">Overweight containers are now able to travel </w:t>
      </w:r>
      <w:r>
        <w:rPr>
          <w:sz w:val="24"/>
        </w:rPr>
        <w:t xml:space="preserve">to and from </w:t>
      </w:r>
      <w:r w:rsidRPr="00FA6E6E">
        <w:rPr>
          <w:sz w:val="24"/>
        </w:rPr>
        <w:t>Massport's Conley Terminal</w:t>
      </w:r>
      <w:r>
        <w:rPr>
          <w:sz w:val="24"/>
        </w:rPr>
        <w:t xml:space="preserve"> via</w:t>
      </w:r>
      <w:r w:rsidRPr="00FA6E6E">
        <w:rPr>
          <w:sz w:val="24"/>
        </w:rPr>
        <w:t xml:space="preserve"> the City of Boston</w:t>
      </w:r>
      <w:r>
        <w:rPr>
          <w:sz w:val="24"/>
        </w:rPr>
        <w:t xml:space="preserve"> and over Massachusetts highways. </w:t>
      </w:r>
      <w:r w:rsidRPr="00FA6E6E">
        <w:rPr>
          <w:sz w:val="24"/>
        </w:rPr>
        <w:t>Drivers must obtain the permits</w:t>
      </w:r>
      <w:r>
        <w:rPr>
          <w:sz w:val="24"/>
        </w:rPr>
        <w:t xml:space="preserve"> </w:t>
      </w:r>
      <w:r w:rsidRPr="00FA6E6E">
        <w:rPr>
          <w:sz w:val="24"/>
        </w:rPr>
        <w:t xml:space="preserve">and follow routes </w:t>
      </w:r>
      <w:r>
        <w:rPr>
          <w:sz w:val="24"/>
        </w:rPr>
        <w:t xml:space="preserve">as </w:t>
      </w:r>
      <w:r w:rsidRPr="00FA6E6E">
        <w:rPr>
          <w:sz w:val="24"/>
        </w:rPr>
        <w:t>described below.</w:t>
      </w:r>
    </w:p>
    <w:p w:rsidR="000C5EED" w:rsidRDefault="000C5EED" w:rsidP="005E0631">
      <w:pPr>
        <w:pStyle w:val="BodyTextIndent"/>
        <w:ind w:left="0"/>
      </w:pPr>
    </w:p>
    <w:p w:rsidR="001A32B5" w:rsidRDefault="001A32B5" w:rsidP="005E0631">
      <w:pPr>
        <w:pStyle w:val="BodyTextIndent"/>
        <w:ind w:left="0"/>
      </w:pPr>
    </w:p>
    <w:p w:rsidR="009B519F" w:rsidRDefault="006A36F9" w:rsidP="00946AB6">
      <w:pPr>
        <w:rPr>
          <w:rFonts w:ascii="AGaramond" w:hAnsi="AGaramond"/>
          <w:b/>
          <w:i/>
          <w:sz w:val="22"/>
          <w:u w:val="single"/>
        </w:rPr>
      </w:pPr>
      <w:r>
        <w:rPr>
          <w:rFonts w:ascii="AGaramond" w:hAnsi="AGaramond"/>
          <w:b/>
          <w:i/>
          <w:noProof/>
          <w:sz w:val="22"/>
          <w:u w:val="single"/>
        </w:rPr>
        <mc:AlternateContent>
          <mc:Choice Requires="wps">
            <w:drawing>
              <wp:anchor distT="0" distB="0" distL="114300" distR="114300" simplePos="0" relativeHeight="251658240" behindDoc="1" locked="0" layoutInCell="0" allowOverlap="1">
                <wp:simplePos x="0" y="0"/>
                <wp:positionH relativeFrom="column">
                  <wp:posOffset>228600</wp:posOffset>
                </wp:positionH>
                <wp:positionV relativeFrom="paragraph">
                  <wp:posOffset>-51435</wp:posOffset>
                </wp:positionV>
                <wp:extent cx="5852160" cy="451485"/>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451485"/>
                        </a:xfrm>
                        <a:prstGeom prst="rect">
                          <a:avLst/>
                        </a:prstGeom>
                        <a:solidFill>
                          <a:srgbClr val="000000"/>
                        </a:solidFill>
                        <a:ln w="9525">
                          <a:solidFill>
                            <a:srgbClr val="000000"/>
                          </a:solidFill>
                          <a:miter lim="800000"/>
                          <a:headEnd/>
                          <a:tailEnd/>
                        </a:ln>
                      </wps:spPr>
                      <wps:txbx>
                        <w:txbxContent>
                          <w:p w:rsidR="001A32B5" w:rsidRDefault="007F0EEC">
                            <w:pPr>
                              <w:jc w:val="center"/>
                              <w:rPr>
                                <w:b/>
                                <w:smallCaps/>
                                <w:color w:val="FFFFFF"/>
                                <w:sz w:val="24"/>
                                <w:szCs w:val="24"/>
                              </w:rPr>
                            </w:pPr>
                            <w:r>
                              <w:rPr>
                                <w:b/>
                                <w:smallCaps/>
                                <w:color w:val="FFFFFF"/>
                                <w:sz w:val="24"/>
                                <w:szCs w:val="24"/>
                              </w:rPr>
                              <w:t>STATE PERMIT</w:t>
                            </w:r>
                            <w:r w:rsidR="001A32B5">
                              <w:rPr>
                                <w:b/>
                                <w:smallCaps/>
                                <w:color w:val="FFFFFF"/>
                                <w:sz w:val="24"/>
                                <w:szCs w:val="24"/>
                              </w:rPr>
                              <w:t xml:space="preserve">:  </w:t>
                            </w:r>
                            <w:r w:rsidR="005D7E05" w:rsidRPr="000C5EED">
                              <w:rPr>
                                <w:b/>
                                <w:smallCaps/>
                                <w:color w:val="FFFFFF"/>
                                <w:sz w:val="24"/>
                                <w:szCs w:val="24"/>
                              </w:rPr>
                              <w:t xml:space="preserve"> TRAVEL </w:t>
                            </w:r>
                            <w:r>
                              <w:rPr>
                                <w:b/>
                                <w:smallCaps/>
                                <w:color w:val="FFFFFF"/>
                                <w:sz w:val="24"/>
                                <w:szCs w:val="24"/>
                              </w:rPr>
                              <w:t>TO/FROM CONLEY TERMINAL via</w:t>
                            </w:r>
                          </w:p>
                          <w:p w:rsidR="005D7E05" w:rsidRPr="000C5EED" w:rsidRDefault="007F0EEC">
                            <w:pPr>
                              <w:jc w:val="center"/>
                              <w:rPr>
                                <w:b/>
                                <w:smallCaps/>
                                <w:color w:val="FFFFFF"/>
                                <w:sz w:val="24"/>
                                <w:szCs w:val="24"/>
                              </w:rPr>
                            </w:pPr>
                            <w:r>
                              <w:rPr>
                                <w:b/>
                                <w:smallCaps/>
                                <w:color w:val="FFFFFF"/>
                                <w:sz w:val="24"/>
                                <w:szCs w:val="24"/>
                              </w:rPr>
                              <w:t xml:space="preserve"> </w:t>
                            </w:r>
                            <w:r w:rsidR="005D7E05">
                              <w:rPr>
                                <w:b/>
                                <w:smallCaps/>
                                <w:color w:val="FFFFFF"/>
                                <w:sz w:val="24"/>
                                <w:szCs w:val="24"/>
                              </w:rPr>
                              <w:t>MASS</w:t>
                            </w:r>
                            <w:r w:rsidR="001A32B5">
                              <w:rPr>
                                <w:b/>
                                <w:smallCaps/>
                                <w:color w:val="FFFFFF"/>
                                <w:sz w:val="24"/>
                                <w:szCs w:val="24"/>
                              </w:rPr>
                              <w:t xml:space="preserve"> DEPT of TRANSPORTATION  (MASS DOT) </w:t>
                            </w:r>
                            <w:r w:rsidR="005D7E05">
                              <w:rPr>
                                <w:b/>
                                <w:smallCaps/>
                                <w:color w:val="FFFFFF"/>
                                <w:sz w:val="24"/>
                                <w:szCs w:val="24"/>
                              </w:rPr>
                              <w:t xml:space="preserve"> HIGHWAYS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18pt;margin-top:-4.05pt;width:460.8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" o:allowincell="f" fillcolor="black">
                <v:textbox style="mso-fit-shape-to-text:t">
                  <w:txbxContent>
                    <w:p w:rsidR="001A32B5" w:rsidRDefault="007F0EEC">
                      <w:pPr>
                        <w:jc w:val="center"/>
                        <w:rPr>
                          <w:b/>
                          <w:smallCaps/>
                          <w:color w:val="FFFFFF"/>
                          <w:sz w:val="24"/>
                          <w:szCs w:val="24"/>
                        </w:rPr>
                      </w:pPr>
                      <w:r>
                        <w:rPr>
                          <w:b/>
                          <w:smallCaps/>
                          <w:color w:val="FFFFFF"/>
                          <w:sz w:val="24"/>
                          <w:szCs w:val="24"/>
                        </w:rPr>
                        <w:t>STATE PERMIT</w:t>
                      </w:r>
                      <w:r w:rsidR="001A32B5">
                        <w:rPr>
                          <w:b/>
                          <w:smallCaps/>
                          <w:color w:val="FFFFFF"/>
                          <w:sz w:val="24"/>
                          <w:szCs w:val="24"/>
                        </w:rPr>
                        <w:t xml:space="preserve">:  </w:t>
                      </w:r>
                      <w:r w:rsidR="005D7E05" w:rsidRPr="000C5EED">
                        <w:rPr>
                          <w:b/>
                          <w:smallCaps/>
                          <w:color w:val="FFFFFF"/>
                          <w:sz w:val="24"/>
                          <w:szCs w:val="24"/>
                        </w:rPr>
                        <w:t xml:space="preserve"> TRAVEL </w:t>
                      </w:r>
                      <w:r>
                        <w:rPr>
                          <w:b/>
                          <w:smallCaps/>
                          <w:color w:val="FFFFFF"/>
                          <w:sz w:val="24"/>
                          <w:szCs w:val="24"/>
                        </w:rPr>
                        <w:t>TO/FROM CONLEY TERMINAL via</w:t>
                      </w:r>
                    </w:p>
                    <w:p w:rsidR="005D7E05" w:rsidRPr="000C5EED" w:rsidRDefault="007F0EEC">
                      <w:pPr>
                        <w:jc w:val="center"/>
                        <w:rPr>
                          <w:b/>
                          <w:smallCaps/>
                          <w:color w:val="FFFFFF"/>
                          <w:sz w:val="24"/>
                          <w:szCs w:val="24"/>
                        </w:rPr>
                      </w:pPr>
                      <w:r>
                        <w:rPr>
                          <w:b/>
                          <w:smallCaps/>
                          <w:color w:val="FFFFFF"/>
                          <w:sz w:val="24"/>
                          <w:szCs w:val="24"/>
                        </w:rPr>
                        <w:t xml:space="preserve"> </w:t>
                      </w:r>
                      <w:r w:rsidR="005D7E05">
                        <w:rPr>
                          <w:b/>
                          <w:smallCaps/>
                          <w:color w:val="FFFFFF"/>
                          <w:sz w:val="24"/>
                          <w:szCs w:val="24"/>
                        </w:rPr>
                        <w:t>MASS</w:t>
                      </w:r>
                      <w:r w:rsidR="001A32B5">
                        <w:rPr>
                          <w:b/>
                          <w:smallCaps/>
                          <w:color w:val="FFFFFF"/>
                          <w:sz w:val="24"/>
                          <w:szCs w:val="24"/>
                        </w:rPr>
                        <w:t xml:space="preserve"> DEPT of TRANSPORTATION  (MASS DOT) </w:t>
                      </w:r>
                      <w:r w:rsidR="005D7E05">
                        <w:rPr>
                          <w:b/>
                          <w:smallCaps/>
                          <w:color w:val="FFFFFF"/>
                          <w:sz w:val="24"/>
                          <w:szCs w:val="24"/>
                        </w:rPr>
                        <w:t xml:space="preserve"> HIGHWAYS</w:t>
                      </w:r>
                    </w:p>
                  </w:txbxContent>
                </v:textbox>
              </v:shape>
            </w:pict>
          </mc:Fallback>
        </mc:AlternateContent>
      </w:r>
    </w:p>
    <w:p w:rsidR="001965A1" w:rsidRDefault="001965A1" w:rsidP="00946AB6">
      <w:pPr>
        <w:rPr>
          <w:rFonts w:ascii="AGaramond" w:hAnsi="AGaramond"/>
          <w:b/>
          <w:i/>
          <w:sz w:val="22"/>
          <w:u w:val="single"/>
        </w:rPr>
      </w:pPr>
    </w:p>
    <w:p w:rsidR="009B519F" w:rsidRDefault="009B519F" w:rsidP="00946AB6">
      <w:pPr>
        <w:rPr>
          <w:rFonts w:ascii="AGaramond" w:hAnsi="AGaramond"/>
          <w:b/>
          <w:sz w:val="22"/>
        </w:rPr>
      </w:pPr>
    </w:p>
    <w:p w:rsidR="00A84157" w:rsidRDefault="00A84157" w:rsidP="007954C7">
      <w:pPr>
        <w:rPr>
          <w:sz w:val="24"/>
          <w:szCs w:val="24"/>
        </w:rPr>
      </w:pPr>
    </w:p>
    <w:p w:rsidR="00593355" w:rsidRPr="007954C7" w:rsidRDefault="00593355" w:rsidP="00A84157">
      <w:pPr>
        <w:numPr>
          <w:ilvl w:val="0"/>
          <w:numId w:val="6"/>
        </w:numPr>
        <w:spacing w:after="120"/>
        <w:rPr>
          <w:sz w:val="24"/>
          <w:szCs w:val="24"/>
        </w:rPr>
      </w:pPr>
      <w:r w:rsidRPr="007954C7">
        <w:rPr>
          <w:sz w:val="24"/>
          <w:szCs w:val="24"/>
        </w:rPr>
        <w:t>Permits will be issued for import and export containers moving directly to/from Conley terminal</w:t>
      </w:r>
      <w:r w:rsidR="007F0EEC" w:rsidRPr="007954C7">
        <w:rPr>
          <w:sz w:val="24"/>
          <w:szCs w:val="24"/>
        </w:rPr>
        <w:t xml:space="preserve"> via </w:t>
      </w:r>
      <w:r w:rsidR="001A32B5">
        <w:rPr>
          <w:sz w:val="24"/>
          <w:szCs w:val="24"/>
        </w:rPr>
        <w:t>Mass DOT</w:t>
      </w:r>
      <w:r w:rsidR="007F0EEC" w:rsidRPr="007954C7">
        <w:rPr>
          <w:sz w:val="24"/>
          <w:szCs w:val="24"/>
        </w:rPr>
        <w:t xml:space="preserve"> Highways</w:t>
      </w:r>
      <w:r w:rsidRPr="007954C7">
        <w:rPr>
          <w:sz w:val="24"/>
          <w:szCs w:val="24"/>
        </w:rPr>
        <w:t xml:space="preserve">. </w:t>
      </w:r>
    </w:p>
    <w:p w:rsidR="003474E4" w:rsidRPr="007954C7" w:rsidRDefault="003474E4" w:rsidP="003474E4">
      <w:pPr>
        <w:numPr>
          <w:ilvl w:val="0"/>
          <w:numId w:val="6"/>
        </w:numPr>
        <w:spacing w:after="120"/>
        <w:rPr>
          <w:sz w:val="24"/>
          <w:szCs w:val="24"/>
        </w:rPr>
      </w:pPr>
      <w:r w:rsidRPr="007954C7">
        <w:rPr>
          <w:sz w:val="24"/>
          <w:szCs w:val="24"/>
        </w:rPr>
        <w:t>Permits are not restricted by commodity or routes, although bridge restrictions do apply.</w:t>
      </w:r>
    </w:p>
    <w:p w:rsidR="003474E4" w:rsidRPr="00451744" w:rsidRDefault="003474E4" w:rsidP="003474E4">
      <w:pPr>
        <w:numPr>
          <w:ilvl w:val="0"/>
          <w:numId w:val="6"/>
        </w:numPr>
        <w:spacing w:after="120"/>
        <w:rPr>
          <w:sz w:val="24"/>
          <w:szCs w:val="24"/>
        </w:rPr>
      </w:pPr>
      <w:r w:rsidRPr="00451744">
        <w:rPr>
          <w:sz w:val="24"/>
          <w:szCs w:val="24"/>
        </w:rPr>
        <w:t>The maximu</w:t>
      </w:r>
      <w:r>
        <w:rPr>
          <w:sz w:val="24"/>
          <w:szCs w:val="24"/>
        </w:rPr>
        <w:t>m</w:t>
      </w:r>
      <w:r w:rsidRPr="00451744">
        <w:rPr>
          <w:sz w:val="24"/>
          <w:szCs w:val="24"/>
        </w:rPr>
        <w:t xml:space="preserve"> gross vehicle weight allowed under this permit is 88,000 pounds without</w:t>
      </w:r>
      <w:r>
        <w:rPr>
          <w:sz w:val="24"/>
          <w:szCs w:val="24"/>
        </w:rPr>
        <w:t xml:space="preserve"> </w:t>
      </w:r>
      <w:r w:rsidRPr="00451744">
        <w:rPr>
          <w:sz w:val="24"/>
          <w:szCs w:val="24"/>
        </w:rPr>
        <w:t>tolerance.</w:t>
      </w:r>
    </w:p>
    <w:p w:rsidR="00451744" w:rsidRPr="00451744" w:rsidRDefault="00451744" w:rsidP="00A84157">
      <w:pPr>
        <w:numPr>
          <w:ilvl w:val="0"/>
          <w:numId w:val="6"/>
        </w:numPr>
        <w:spacing w:after="120"/>
        <w:rPr>
          <w:sz w:val="24"/>
          <w:szCs w:val="24"/>
        </w:rPr>
      </w:pPr>
      <w:r w:rsidRPr="00451744">
        <w:rPr>
          <w:sz w:val="24"/>
          <w:szCs w:val="24"/>
        </w:rPr>
        <w:t>The permitted vehicle must be in direct transit to or from an Intermodal seaport</w:t>
      </w:r>
      <w:r>
        <w:rPr>
          <w:sz w:val="24"/>
          <w:szCs w:val="24"/>
        </w:rPr>
        <w:t xml:space="preserve"> </w:t>
      </w:r>
      <w:r w:rsidRPr="00451744">
        <w:rPr>
          <w:sz w:val="24"/>
          <w:szCs w:val="24"/>
        </w:rPr>
        <w:t>in Massachusetts for the purpose or loading or one stop breakdown.</w:t>
      </w:r>
    </w:p>
    <w:p w:rsidR="00451744" w:rsidRPr="00451744" w:rsidRDefault="00451744" w:rsidP="00A84157">
      <w:pPr>
        <w:numPr>
          <w:ilvl w:val="0"/>
          <w:numId w:val="6"/>
        </w:numPr>
        <w:spacing w:after="120"/>
        <w:rPr>
          <w:sz w:val="24"/>
          <w:szCs w:val="24"/>
        </w:rPr>
      </w:pPr>
      <w:r w:rsidRPr="00451744">
        <w:rPr>
          <w:sz w:val="24"/>
          <w:szCs w:val="24"/>
        </w:rPr>
        <w:t>The permitted vehicle's chassis shall be heavy duty and shall be rated to meet the</w:t>
      </w:r>
      <w:r>
        <w:rPr>
          <w:sz w:val="24"/>
          <w:szCs w:val="24"/>
        </w:rPr>
        <w:t xml:space="preserve"> </w:t>
      </w:r>
      <w:r w:rsidR="0039418B" w:rsidRPr="00451744">
        <w:rPr>
          <w:sz w:val="24"/>
          <w:szCs w:val="24"/>
        </w:rPr>
        <w:t>mini</w:t>
      </w:r>
      <w:r w:rsidR="0039418B">
        <w:rPr>
          <w:sz w:val="24"/>
          <w:szCs w:val="24"/>
        </w:rPr>
        <w:t>m</w:t>
      </w:r>
      <w:r w:rsidR="0039418B" w:rsidRPr="00451744">
        <w:rPr>
          <w:sz w:val="24"/>
          <w:szCs w:val="24"/>
        </w:rPr>
        <w:t>u</w:t>
      </w:r>
      <w:r w:rsidR="0039418B">
        <w:rPr>
          <w:sz w:val="24"/>
          <w:szCs w:val="24"/>
        </w:rPr>
        <w:t>m</w:t>
      </w:r>
      <w:r w:rsidRPr="00451744">
        <w:rPr>
          <w:sz w:val="24"/>
          <w:szCs w:val="24"/>
        </w:rPr>
        <w:t xml:space="preserve"> GVW or 85,000 pounds.</w:t>
      </w:r>
    </w:p>
    <w:p w:rsidR="007954C7" w:rsidRPr="007954C7" w:rsidRDefault="00451744" w:rsidP="00A84157">
      <w:pPr>
        <w:numPr>
          <w:ilvl w:val="0"/>
          <w:numId w:val="6"/>
        </w:numPr>
        <w:spacing w:after="120"/>
        <w:rPr>
          <w:sz w:val="24"/>
          <w:szCs w:val="24"/>
        </w:rPr>
      </w:pPr>
      <w:r w:rsidRPr="00451744">
        <w:rPr>
          <w:sz w:val="24"/>
          <w:szCs w:val="24"/>
        </w:rPr>
        <w:t>The permitted container shall not exceed 4</w:t>
      </w:r>
      <w:r>
        <w:rPr>
          <w:sz w:val="24"/>
          <w:szCs w:val="24"/>
        </w:rPr>
        <w:t>5</w:t>
      </w:r>
      <w:r w:rsidRPr="00451744">
        <w:rPr>
          <w:sz w:val="24"/>
          <w:szCs w:val="24"/>
        </w:rPr>
        <w:t xml:space="preserve"> feet in length.</w:t>
      </w:r>
    </w:p>
    <w:p w:rsidR="007F0EEC" w:rsidRDefault="007E7C40" w:rsidP="00A84157">
      <w:pPr>
        <w:numPr>
          <w:ilvl w:val="0"/>
          <w:numId w:val="6"/>
        </w:numPr>
        <w:spacing w:after="120"/>
        <w:rPr>
          <w:sz w:val="24"/>
          <w:szCs w:val="24"/>
        </w:rPr>
      </w:pPr>
      <w:r w:rsidRPr="007E7C40">
        <w:rPr>
          <w:sz w:val="24"/>
          <w:szCs w:val="24"/>
        </w:rPr>
        <w:t>A</w:t>
      </w:r>
      <w:r>
        <w:rPr>
          <w:sz w:val="24"/>
          <w:szCs w:val="24"/>
        </w:rPr>
        <w:t xml:space="preserve"> </w:t>
      </w:r>
      <w:r w:rsidR="00294581">
        <w:rPr>
          <w:sz w:val="24"/>
          <w:szCs w:val="24"/>
        </w:rPr>
        <w:t>Bill of Lading</w:t>
      </w:r>
      <w:r w:rsidRPr="007E7C40">
        <w:rPr>
          <w:sz w:val="24"/>
          <w:szCs w:val="24"/>
        </w:rPr>
        <w:t xml:space="preserve"> prepared and signed by the original shipper must be with the permitted load.</w:t>
      </w:r>
    </w:p>
    <w:p w:rsidR="007E7C40" w:rsidRDefault="007E7C40" w:rsidP="00A84157">
      <w:pPr>
        <w:numPr>
          <w:ilvl w:val="0"/>
          <w:numId w:val="6"/>
        </w:numPr>
        <w:spacing w:after="120"/>
        <w:rPr>
          <w:sz w:val="24"/>
          <w:szCs w:val="24"/>
        </w:rPr>
      </w:pPr>
      <w:r w:rsidRPr="007E7C40">
        <w:rPr>
          <w:sz w:val="24"/>
          <w:szCs w:val="24"/>
        </w:rPr>
        <w:t xml:space="preserve">Weight certificates, prepared by a certified scale and signed by the seaport shall </w:t>
      </w:r>
      <w:r>
        <w:rPr>
          <w:sz w:val="24"/>
          <w:szCs w:val="24"/>
        </w:rPr>
        <w:t>accompany this permit at</w:t>
      </w:r>
      <w:r w:rsidRPr="007E7C40">
        <w:rPr>
          <w:sz w:val="24"/>
          <w:szCs w:val="24"/>
        </w:rPr>
        <w:t xml:space="preserve"> all times</w:t>
      </w:r>
      <w:r>
        <w:rPr>
          <w:sz w:val="24"/>
          <w:szCs w:val="24"/>
        </w:rPr>
        <w:t>.</w:t>
      </w:r>
    </w:p>
    <w:p w:rsidR="003474E4" w:rsidRPr="007954C7" w:rsidRDefault="003474E4" w:rsidP="003474E4">
      <w:pPr>
        <w:numPr>
          <w:ilvl w:val="0"/>
          <w:numId w:val="6"/>
        </w:numPr>
        <w:spacing w:after="120"/>
        <w:rPr>
          <w:sz w:val="24"/>
          <w:szCs w:val="24"/>
        </w:rPr>
      </w:pPr>
      <w:r w:rsidRPr="007954C7">
        <w:rPr>
          <w:sz w:val="24"/>
          <w:szCs w:val="24"/>
        </w:rPr>
        <w:t>Please note that permits will be issued and assigned to the truck power units, not the chassis.</w:t>
      </w:r>
    </w:p>
    <w:p w:rsidR="001A32B5" w:rsidRPr="001A32B5" w:rsidRDefault="001A32B5" w:rsidP="001A32B5">
      <w:pPr>
        <w:numPr>
          <w:ilvl w:val="0"/>
          <w:numId w:val="6"/>
        </w:numPr>
        <w:spacing w:after="120"/>
        <w:rPr>
          <w:sz w:val="24"/>
          <w:szCs w:val="24"/>
        </w:rPr>
      </w:pPr>
      <w:r>
        <w:rPr>
          <w:sz w:val="24"/>
          <w:szCs w:val="24"/>
        </w:rPr>
        <w:lastRenderedPageBreak/>
        <w:t>Other restrictions apply as stated in the Mass DOT permit form.</w:t>
      </w:r>
    </w:p>
    <w:p w:rsidR="001A32B5" w:rsidRPr="007954C7" w:rsidRDefault="001A32B5" w:rsidP="007954C7">
      <w:pPr>
        <w:rPr>
          <w:sz w:val="24"/>
          <w:szCs w:val="24"/>
        </w:rPr>
      </w:pPr>
    </w:p>
    <w:p w:rsidR="00A84157" w:rsidRPr="00FA6E6E" w:rsidRDefault="00A84157" w:rsidP="00A84157">
      <w:pPr>
        <w:tabs>
          <w:tab w:val="left" w:pos="1260"/>
        </w:tabs>
        <w:rPr>
          <w:sz w:val="24"/>
        </w:rPr>
      </w:pPr>
      <w:r w:rsidRPr="00FA6E6E">
        <w:rPr>
          <w:b/>
          <w:sz w:val="24"/>
        </w:rPr>
        <w:t>Apply to:</w:t>
      </w:r>
      <w:r>
        <w:rPr>
          <w:sz w:val="24"/>
        </w:rPr>
        <w:tab/>
        <w:t>Massachusetts DOT</w:t>
      </w:r>
    </w:p>
    <w:p w:rsidR="00A84157" w:rsidRDefault="0014128F" w:rsidP="00A84157">
      <w:pPr>
        <w:tabs>
          <w:tab w:val="left" w:pos="1260"/>
        </w:tabs>
        <w:rPr>
          <w:sz w:val="24"/>
        </w:rPr>
      </w:pPr>
      <w:r>
        <w:rPr>
          <w:b/>
          <w:sz w:val="24"/>
        </w:rPr>
        <w:t>Website</w:t>
      </w:r>
      <w:r w:rsidR="00A84157" w:rsidRPr="00FA6E6E">
        <w:rPr>
          <w:b/>
          <w:sz w:val="24"/>
        </w:rPr>
        <w:t>:</w:t>
      </w:r>
      <w:r w:rsidR="00A84157">
        <w:rPr>
          <w:sz w:val="24"/>
        </w:rPr>
        <w:tab/>
      </w:r>
      <w:hyperlink r:id="rId9" w:history="1">
        <w:r w:rsidR="00A231B3" w:rsidRPr="009F0E13">
          <w:rPr>
            <w:rStyle w:val="Hyperlink"/>
            <w:sz w:val="24"/>
          </w:rPr>
          <w:t>https://oasis.massdot.state.ma.us/</w:t>
        </w:r>
      </w:hyperlink>
    </w:p>
    <w:p w:rsidR="00A231B3" w:rsidRDefault="00A231B3" w:rsidP="00A84157">
      <w:pPr>
        <w:tabs>
          <w:tab w:val="left" w:pos="1260"/>
        </w:tabs>
        <w:rPr>
          <w:sz w:val="24"/>
        </w:rPr>
      </w:pPr>
      <w:r w:rsidRPr="00A231B3">
        <w:rPr>
          <w:b/>
          <w:sz w:val="24"/>
        </w:rPr>
        <w:t>Email:</w:t>
      </w:r>
      <w:r>
        <w:rPr>
          <w:sz w:val="24"/>
        </w:rPr>
        <w:t xml:space="preserve"> </w:t>
      </w:r>
      <w:r>
        <w:rPr>
          <w:sz w:val="24"/>
        </w:rPr>
        <w:tab/>
      </w:r>
      <w:r w:rsidRPr="00A231B3">
        <w:rPr>
          <w:sz w:val="24"/>
        </w:rPr>
        <w:t>MassDOT-TruckPermit@dot.state.ma.us</w:t>
      </w:r>
    </w:p>
    <w:p w:rsidR="0014128F" w:rsidRDefault="00407841" w:rsidP="002402D9">
      <w:pPr>
        <w:tabs>
          <w:tab w:val="left" w:pos="1260"/>
        </w:tabs>
        <w:rPr>
          <w:b/>
          <w:sz w:val="24"/>
        </w:rPr>
      </w:pPr>
      <w:r>
        <w:rPr>
          <w:b/>
          <w:sz w:val="24"/>
        </w:rPr>
        <w:t>Phone:</w:t>
      </w:r>
      <w:r>
        <w:rPr>
          <w:b/>
          <w:sz w:val="24"/>
        </w:rPr>
        <w:tab/>
      </w:r>
      <w:r w:rsidRPr="00407841">
        <w:rPr>
          <w:sz w:val="22"/>
          <w:szCs w:val="22"/>
        </w:rPr>
        <w:t>(781) 431-5148</w:t>
      </w:r>
    </w:p>
    <w:p w:rsidR="00092885" w:rsidRPr="00092885" w:rsidRDefault="001A32B5" w:rsidP="004C30DD">
      <w:pPr>
        <w:tabs>
          <w:tab w:val="left" w:pos="1260"/>
        </w:tabs>
        <w:rPr>
          <w:sz w:val="24"/>
          <w:szCs w:val="24"/>
        </w:rPr>
      </w:pPr>
      <w:r>
        <w:rPr>
          <w:b/>
          <w:sz w:val="24"/>
        </w:rPr>
        <w:t>Cost</w:t>
      </w:r>
      <w:r w:rsidRPr="00FA6E6E">
        <w:rPr>
          <w:b/>
          <w:sz w:val="24"/>
        </w:rPr>
        <w:t>:</w:t>
      </w:r>
      <w:r>
        <w:rPr>
          <w:sz w:val="24"/>
        </w:rPr>
        <w:tab/>
        <w:t>$300 for six months</w:t>
      </w:r>
    </w:p>
    <w:sectPr w:rsidR="00092885" w:rsidRPr="00092885" w:rsidSect="006A36F9">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1152" w:bottom="72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837" w:rsidRDefault="00704837" w:rsidP="003A1C45">
      <w:r>
        <w:separator/>
      </w:r>
    </w:p>
  </w:endnote>
  <w:endnote w:type="continuationSeparator" w:id="0">
    <w:p w:rsidR="00704837" w:rsidRDefault="00704837" w:rsidP="003A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92" w:rsidRDefault="00634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E05" w:rsidRDefault="005D7E05" w:rsidP="00B20269">
    <w:pPr>
      <w:ind w:left="900" w:hanging="900"/>
      <w:jc w:val="center"/>
      <w:rPr>
        <w:b/>
        <w:sz w:val="22"/>
        <w:szCs w:val="22"/>
      </w:rPr>
    </w:pPr>
  </w:p>
  <w:p w:rsidR="005D7E05" w:rsidRDefault="005D7E05" w:rsidP="00B20269">
    <w:pPr>
      <w:ind w:left="900" w:hanging="900"/>
      <w:jc w:val="center"/>
      <w:rPr>
        <w:b/>
        <w:sz w:val="22"/>
        <w:szCs w:val="22"/>
      </w:rPr>
    </w:pPr>
    <w:r>
      <w:rPr>
        <w:b/>
        <w:sz w:val="22"/>
        <w:szCs w:val="22"/>
      </w:rPr>
      <w:t>──────────────────────────────────────────────────</w:t>
    </w:r>
  </w:p>
  <w:p w:rsidR="005D7E05" w:rsidRPr="00C508E1" w:rsidRDefault="005D7E05" w:rsidP="00B20269">
    <w:pPr>
      <w:ind w:left="900" w:hanging="900"/>
      <w:jc w:val="center"/>
      <w:rPr>
        <w:b/>
      </w:rPr>
    </w:pPr>
    <w:r w:rsidRPr="00C508E1">
      <w:rPr>
        <w:b/>
      </w:rPr>
      <w:t>Massport Maritime Department</w:t>
    </w:r>
  </w:p>
  <w:p w:rsidR="005D7E05" w:rsidRPr="00C508E1" w:rsidRDefault="005D7E05" w:rsidP="00B20269">
    <w:pPr>
      <w:ind w:left="900" w:hanging="900"/>
      <w:jc w:val="center"/>
      <w:rPr>
        <w:sz w:val="18"/>
        <w:szCs w:val="18"/>
      </w:rPr>
    </w:pPr>
    <w:r w:rsidRPr="00C508E1">
      <w:rPr>
        <w:sz w:val="18"/>
        <w:szCs w:val="18"/>
      </w:rPr>
      <w:t>Suite 200S, One Harborside Drive, East Boston, MA 02128-2909</w:t>
    </w:r>
  </w:p>
  <w:p w:rsidR="005D7E05" w:rsidRPr="00C508E1" w:rsidRDefault="005D7E05" w:rsidP="00DC4E89">
    <w:pPr>
      <w:spacing w:after="120"/>
      <w:ind w:left="907" w:hanging="907"/>
      <w:jc w:val="center"/>
      <w:rPr>
        <w:sz w:val="18"/>
        <w:szCs w:val="18"/>
        <w:u w:val="single"/>
      </w:rPr>
    </w:pPr>
    <w:r w:rsidRPr="00C508E1">
      <w:rPr>
        <w:sz w:val="18"/>
        <w:szCs w:val="18"/>
      </w:rPr>
      <w:t>(800) 294-2791</w:t>
    </w:r>
    <w:r>
      <w:rPr>
        <w:sz w:val="18"/>
        <w:szCs w:val="18"/>
      </w:rPr>
      <w:t xml:space="preserve"> or </w:t>
    </w:r>
    <w:r>
      <w:rPr>
        <w:sz w:val="18"/>
        <w:szCs w:val="18"/>
        <w:u w:val="single"/>
      </w:rPr>
      <w:t>www.theportofboston</w:t>
    </w:r>
    <w:r w:rsidRPr="00C508E1">
      <w:rPr>
        <w:sz w:val="18"/>
        <w:szCs w:val="18"/>
        <w:u w:val="single"/>
      </w:rPr>
      <w:t>.com</w:t>
    </w:r>
  </w:p>
  <w:p w:rsidR="005D7E05" w:rsidRDefault="005D7E05" w:rsidP="00167F6D">
    <w:pPr>
      <w:rPr>
        <w:b/>
        <w:sz w:val="16"/>
        <w:szCs w:val="16"/>
      </w:rPr>
    </w:pPr>
    <w:r w:rsidRPr="00C508E1">
      <w:rPr>
        <w:b/>
        <w:sz w:val="16"/>
        <w:szCs w:val="16"/>
      </w:rPr>
      <w:t>This document is intended as only a guideline for the legally authorized movement of overweight containers to and from the Port of Boston.  Hauler should contact each of the agents indicated above and thoroughly familiarize themselves with conditions of the permits and local and state ordinances and regulations regarding truck travel.  Conditions su</w:t>
    </w:r>
    <w:r>
      <w:rPr>
        <w:b/>
        <w:sz w:val="16"/>
        <w:szCs w:val="16"/>
      </w:rPr>
      <w:t>bject to change without notice.</w:t>
    </w:r>
  </w:p>
  <w:p w:rsidR="003474E4" w:rsidRDefault="003474E4" w:rsidP="00167F6D">
    <w:pPr>
      <w:rPr>
        <w:b/>
        <w:sz w:val="16"/>
        <w:szCs w:val="16"/>
      </w:rPr>
    </w:pPr>
  </w:p>
  <w:p w:rsidR="003474E4" w:rsidRPr="003B540B" w:rsidRDefault="003474E4" w:rsidP="003474E4">
    <w:pPr>
      <w:jc w:val="center"/>
      <w:rPr>
        <w:b/>
      </w:rPr>
    </w:pPr>
    <w:r w:rsidRPr="003B540B">
      <w:rPr>
        <w:b/>
      </w:rPr>
      <w:t>(OVER)</w:t>
    </w:r>
  </w:p>
  <w:p w:rsidR="003474E4" w:rsidRPr="00C508E1" w:rsidRDefault="003474E4" w:rsidP="00167F6D">
    <w:pP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92" w:rsidRDefault="00634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837" w:rsidRDefault="00704837" w:rsidP="003A1C45">
      <w:r>
        <w:separator/>
      </w:r>
    </w:p>
  </w:footnote>
  <w:footnote w:type="continuationSeparator" w:id="0">
    <w:p w:rsidR="00704837" w:rsidRDefault="00704837" w:rsidP="003A1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92" w:rsidRDefault="00634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92" w:rsidRDefault="00634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92" w:rsidRDefault="0063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3C1"/>
    <w:multiLevelType w:val="hybridMultilevel"/>
    <w:tmpl w:val="66703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20F27"/>
    <w:multiLevelType w:val="hybridMultilevel"/>
    <w:tmpl w:val="EC10BA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0C1A"/>
    <w:multiLevelType w:val="singleLevel"/>
    <w:tmpl w:val="FEC0B74C"/>
    <w:lvl w:ilvl="0">
      <w:start w:val="1"/>
      <w:numFmt w:val="upperLetter"/>
      <w:lvlText w:val="%1.)"/>
      <w:lvlJc w:val="left"/>
      <w:pPr>
        <w:tabs>
          <w:tab w:val="num" w:pos="1110"/>
        </w:tabs>
        <w:ind w:left="1110" w:hanging="390"/>
      </w:pPr>
      <w:rPr>
        <w:rFonts w:hint="default"/>
      </w:rPr>
    </w:lvl>
  </w:abstractNum>
  <w:abstractNum w:abstractNumId="3" w15:restartNumberingAfterBreak="0">
    <w:nsid w:val="25BE3142"/>
    <w:multiLevelType w:val="singleLevel"/>
    <w:tmpl w:val="2096A2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F649B1"/>
    <w:multiLevelType w:val="singleLevel"/>
    <w:tmpl w:val="A2F891AC"/>
    <w:lvl w:ilvl="0">
      <w:start w:val="1"/>
      <w:numFmt w:val="upperLetter"/>
      <w:lvlText w:val="%1.)"/>
      <w:lvlJc w:val="left"/>
      <w:pPr>
        <w:tabs>
          <w:tab w:val="num" w:pos="1080"/>
        </w:tabs>
        <w:ind w:left="1080" w:hanging="360"/>
      </w:pPr>
      <w:rPr>
        <w:rFonts w:hint="default"/>
      </w:rPr>
    </w:lvl>
  </w:abstractNum>
  <w:abstractNum w:abstractNumId="5" w15:restartNumberingAfterBreak="0">
    <w:nsid w:val="78CD10C4"/>
    <w:multiLevelType w:val="singleLevel"/>
    <w:tmpl w:val="04090011"/>
    <w:lvl w:ilvl="0">
      <w:start w:val="1"/>
      <w:numFmt w:val="decimal"/>
      <w:lvlText w:val="%1)"/>
      <w:lvlJc w:val="left"/>
      <w:pPr>
        <w:ind w:left="1080" w:hanging="360"/>
      </w:pPr>
      <w:rPr>
        <w:rFont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BD7"/>
    <w:rsid w:val="00075302"/>
    <w:rsid w:val="00092885"/>
    <w:rsid w:val="00093B5C"/>
    <w:rsid w:val="0009590E"/>
    <w:rsid w:val="000C5EED"/>
    <w:rsid w:val="000E01D3"/>
    <w:rsid w:val="000F60C4"/>
    <w:rsid w:val="000F7093"/>
    <w:rsid w:val="0014128F"/>
    <w:rsid w:val="00151877"/>
    <w:rsid w:val="00167F6D"/>
    <w:rsid w:val="001965A1"/>
    <w:rsid w:val="001A32B5"/>
    <w:rsid w:val="001C5F9A"/>
    <w:rsid w:val="001D4BD7"/>
    <w:rsid w:val="002054E7"/>
    <w:rsid w:val="00220897"/>
    <w:rsid w:val="002402D9"/>
    <w:rsid w:val="00247619"/>
    <w:rsid w:val="00261493"/>
    <w:rsid w:val="00265ACC"/>
    <w:rsid w:val="00294581"/>
    <w:rsid w:val="002E237A"/>
    <w:rsid w:val="00310218"/>
    <w:rsid w:val="0034653B"/>
    <w:rsid w:val="003474E4"/>
    <w:rsid w:val="0039418B"/>
    <w:rsid w:val="003A1C45"/>
    <w:rsid w:val="003B540B"/>
    <w:rsid w:val="003D6836"/>
    <w:rsid w:val="003E253D"/>
    <w:rsid w:val="003E2AA5"/>
    <w:rsid w:val="003F1F42"/>
    <w:rsid w:val="00407841"/>
    <w:rsid w:val="00451744"/>
    <w:rsid w:val="00453E1E"/>
    <w:rsid w:val="00493F44"/>
    <w:rsid w:val="004C30DD"/>
    <w:rsid w:val="004C59B0"/>
    <w:rsid w:val="004E3985"/>
    <w:rsid w:val="004E6B46"/>
    <w:rsid w:val="0052309E"/>
    <w:rsid w:val="00534315"/>
    <w:rsid w:val="00566B74"/>
    <w:rsid w:val="00567415"/>
    <w:rsid w:val="00593355"/>
    <w:rsid w:val="005D48B7"/>
    <w:rsid w:val="005D7E05"/>
    <w:rsid w:val="005E0631"/>
    <w:rsid w:val="00634992"/>
    <w:rsid w:val="00663C49"/>
    <w:rsid w:val="006645E9"/>
    <w:rsid w:val="006970D8"/>
    <w:rsid w:val="006A36F9"/>
    <w:rsid w:val="006A3ED4"/>
    <w:rsid w:val="006C00E0"/>
    <w:rsid w:val="006C491A"/>
    <w:rsid w:val="006E7F8D"/>
    <w:rsid w:val="00704837"/>
    <w:rsid w:val="00714CB7"/>
    <w:rsid w:val="007848B4"/>
    <w:rsid w:val="007954C7"/>
    <w:rsid w:val="007E7C40"/>
    <w:rsid w:val="007F0EEC"/>
    <w:rsid w:val="008173CA"/>
    <w:rsid w:val="0086667B"/>
    <w:rsid w:val="008A2D32"/>
    <w:rsid w:val="0094107A"/>
    <w:rsid w:val="00946AB6"/>
    <w:rsid w:val="009B1C03"/>
    <w:rsid w:val="009B519F"/>
    <w:rsid w:val="009B6195"/>
    <w:rsid w:val="00A07A9F"/>
    <w:rsid w:val="00A14ED5"/>
    <w:rsid w:val="00A231B3"/>
    <w:rsid w:val="00A34F7A"/>
    <w:rsid w:val="00A84157"/>
    <w:rsid w:val="00AA1910"/>
    <w:rsid w:val="00AB2AEE"/>
    <w:rsid w:val="00AD483E"/>
    <w:rsid w:val="00B035E7"/>
    <w:rsid w:val="00B047CB"/>
    <w:rsid w:val="00B17910"/>
    <w:rsid w:val="00B20269"/>
    <w:rsid w:val="00B83FF1"/>
    <w:rsid w:val="00BA3885"/>
    <w:rsid w:val="00C11194"/>
    <w:rsid w:val="00C508E1"/>
    <w:rsid w:val="00C521CF"/>
    <w:rsid w:val="00C753D0"/>
    <w:rsid w:val="00C96323"/>
    <w:rsid w:val="00CA33CE"/>
    <w:rsid w:val="00D25080"/>
    <w:rsid w:val="00D54659"/>
    <w:rsid w:val="00D709BF"/>
    <w:rsid w:val="00DB4278"/>
    <w:rsid w:val="00DC4E89"/>
    <w:rsid w:val="00E1662D"/>
    <w:rsid w:val="00E26DA3"/>
    <w:rsid w:val="00ED18A7"/>
    <w:rsid w:val="00EF3DD6"/>
    <w:rsid w:val="00F25D4D"/>
    <w:rsid w:val="00F40488"/>
    <w:rsid w:val="00F503B9"/>
    <w:rsid w:val="00F563C1"/>
    <w:rsid w:val="00F90614"/>
    <w:rsid w:val="00FA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23E5E93-AFEE-4EE9-BA78-480CB22E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4659"/>
    <w:rPr>
      <w:color w:val="0000FF"/>
      <w:u w:val="single"/>
    </w:rPr>
  </w:style>
  <w:style w:type="paragraph" w:styleId="BodyTextIndent">
    <w:name w:val="Body Text Indent"/>
    <w:basedOn w:val="Normal"/>
    <w:rsid w:val="00D54659"/>
    <w:pPr>
      <w:ind w:left="720"/>
    </w:pPr>
    <w:rPr>
      <w:rFonts w:ascii="AGaramond" w:hAnsi="AGaramond"/>
      <w:sz w:val="24"/>
    </w:rPr>
  </w:style>
  <w:style w:type="paragraph" w:styleId="Header">
    <w:name w:val="header"/>
    <w:basedOn w:val="Normal"/>
    <w:link w:val="HeaderChar"/>
    <w:uiPriority w:val="99"/>
    <w:unhideWhenUsed/>
    <w:rsid w:val="003A1C45"/>
    <w:pPr>
      <w:tabs>
        <w:tab w:val="center" w:pos="4680"/>
        <w:tab w:val="right" w:pos="9360"/>
      </w:tabs>
    </w:pPr>
  </w:style>
  <w:style w:type="character" w:customStyle="1" w:styleId="HeaderChar">
    <w:name w:val="Header Char"/>
    <w:basedOn w:val="DefaultParagraphFont"/>
    <w:link w:val="Header"/>
    <w:uiPriority w:val="99"/>
    <w:rsid w:val="003A1C45"/>
  </w:style>
  <w:style w:type="paragraph" w:styleId="Footer">
    <w:name w:val="footer"/>
    <w:basedOn w:val="Normal"/>
    <w:link w:val="FooterChar"/>
    <w:uiPriority w:val="99"/>
    <w:unhideWhenUsed/>
    <w:rsid w:val="003A1C45"/>
    <w:pPr>
      <w:tabs>
        <w:tab w:val="center" w:pos="4680"/>
        <w:tab w:val="right" w:pos="9360"/>
      </w:tabs>
    </w:pPr>
  </w:style>
  <w:style w:type="character" w:customStyle="1" w:styleId="FooterChar">
    <w:name w:val="Footer Char"/>
    <w:basedOn w:val="DefaultParagraphFont"/>
    <w:link w:val="Footer"/>
    <w:uiPriority w:val="99"/>
    <w:rsid w:val="003A1C45"/>
  </w:style>
  <w:style w:type="paragraph" w:styleId="BalloonText">
    <w:name w:val="Balloon Text"/>
    <w:basedOn w:val="Normal"/>
    <w:link w:val="BalloonTextChar"/>
    <w:uiPriority w:val="99"/>
    <w:semiHidden/>
    <w:unhideWhenUsed/>
    <w:rsid w:val="00946AB6"/>
    <w:rPr>
      <w:rFonts w:ascii="Tahoma" w:hAnsi="Tahoma" w:cs="Tahoma"/>
      <w:sz w:val="16"/>
      <w:szCs w:val="16"/>
    </w:rPr>
  </w:style>
  <w:style w:type="character" w:customStyle="1" w:styleId="BalloonTextChar">
    <w:name w:val="Balloon Text Char"/>
    <w:basedOn w:val="DefaultParagraphFont"/>
    <w:link w:val="BalloonText"/>
    <w:uiPriority w:val="99"/>
    <w:semiHidden/>
    <w:rsid w:val="00946AB6"/>
    <w:rPr>
      <w:rFonts w:ascii="Tahoma" w:hAnsi="Tahoma" w:cs="Tahoma"/>
      <w:sz w:val="16"/>
      <w:szCs w:val="16"/>
    </w:rPr>
  </w:style>
  <w:style w:type="paragraph" w:styleId="PlainText">
    <w:name w:val="Plain Text"/>
    <w:basedOn w:val="Normal"/>
    <w:link w:val="PlainTextChar"/>
    <w:uiPriority w:val="99"/>
    <w:unhideWhenUsed/>
    <w:rsid w:val="00593355"/>
    <w:rPr>
      <w:rFonts w:ascii="Consolas" w:eastAsia="Calibri" w:hAnsi="Consolas"/>
      <w:sz w:val="21"/>
      <w:szCs w:val="21"/>
    </w:rPr>
  </w:style>
  <w:style w:type="character" w:customStyle="1" w:styleId="PlainTextChar">
    <w:name w:val="Plain Text Char"/>
    <w:basedOn w:val="DefaultParagraphFont"/>
    <w:link w:val="PlainText"/>
    <w:uiPriority w:val="99"/>
    <w:rsid w:val="00593355"/>
    <w:rPr>
      <w:rFonts w:ascii="Consolas" w:eastAsia="Calibri" w:hAnsi="Consolas"/>
      <w:sz w:val="21"/>
      <w:szCs w:val="21"/>
    </w:rPr>
  </w:style>
  <w:style w:type="character" w:styleId="FollowedHyperlink">
    <w:name w:val="FollowedHyperlink"/>
    <w:basedOn w:val="DefaultParagraphFont"/>
    <w:uiPriority w:val="99"/>
    <w:semiHidden/>
    <w:unhideWhenUsed/>
    <w:rsid w:val="006A3E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asis.massdot.state.ma.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26A94-697B-48CA-A20B-29DAEC27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Guide to Overweight Container    Movement At The Port of Boston</vt:lpstr>
    </vt:vector>
  </TitlesOfParts>
  <Company>Massachusetts Port Authority</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Overweight Container    Movement At The Port of Boston</dc:title>
  <dc:creator>Sandra D. Lyons</dc:creator>
  <cp:lastModifiedBy>Laffey, Kevin J</cp:lastModifiedBy>
  <cp:revision>2</cp:revision>
  <cp:lastPrinted>2013-12-10T16:50:00Z</cp:lastPrinted>
  <dcterms:created xsi:type="dcterms:W3CDTF">2021-04-23T18:41:00Z</dcterms:created>
  <dcterms:modified xsi:type="dcterms:W3CDTF">2021-04-23T18:41:00Z</dcterms:modified>
</cp:coreProperties>
</file>